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CA" w:rsidRDefault="008A62CA" w:rsidP="00E5507C">
      <w:pPr>
        <w:spacing w:after="120" w:line="240" w:lineRule="auto"/>
        <w:ind w:left="4394"/>
        <w:rPr>
          <w:rFonts w:ascii="Times New Roman" w:hAnsi="Times New Roman"/>
          <w:sz w:val="28"/>
          <w:szCs w:val="28"/>
        </w:rPr>
      </w:pPr>
      <w:r w:rsidRPr="00DF5242">
        <w:rPr>
          <w:rFonts w:ascii="Times New Roman" w:hAnsi="Times New Roman"/>
          <w:sz w:val="28"/>
          <w:szCs w:val="28"/>
        </w:rPr>
        <w:t xml:space="preserve">ЗАТВЕРДЖЕНО </w:t>
      </w:r>
    </w:p>
    <w:p w:rsidR="00DF5242" w:rsidRDefault="00145F93" w:rsidP="00E5507C">
      <w:pPr>
        <w:spacing w:after="0" w:line="240" w:lineRule="auto"/>
        <w:ind w:left="4394"/>
        <w:rPr>
          <w:rFonts w:ascii="Times New Roman" w:hAnsi="Times New Roman"/>
          <w:sz w:val="28"/>
          <w:szCs w:val="28"/>
          <w:lang w:val="uk-UA"/>
        </w:rPr>
      </w:pPr>
      <w:r>
        <w:rPr>
          <w:rFonts w:ascii="Times New Roman" w:hAnsi="Times New Roman"/>
          <w:sz w:val="28"/>
          <w:szCs w:val="28"/>
          <w:lang w:val="uk-UA"/>
        </w:rPr>
        <w:t>р</w:t>
      </w:r>
      <w:r w:rsidR="00B37312">
        <w:rPr>
          <w:rFonts w:ascii="Times New Roman" w:hAnsi="Times New Roman"/>
          <w:sz w:val="28"/>
          <w:szCs w:val="28"/>
          <w:lang w:val="uk-UA"/>
        </w:rPr>
        <w:t xml:space="preserve">озпорядження </w:t>
      </w:r>
      <w:r w:rsidR="007E76F5">
        <w:rPr>
          <w:rFonts w:ascii="Times New Roman" w:hAnsi="Times New Roman"/>
          <w:sz w:val="28"/>
          <w:szCs w:val="28"/>
          <w:lang w:val="uk-UA"/>
        </w:rPr>
        <w:t>начальника</w:t>
      </w:r>
    </w:p>
    <w:p w:rsidR="00B37312" w:rsidRDefault="00B37312" w:rsidP="00E5507C">
      <w:pPr>
        <w:spacing w:after="0" w:line="240" w:lineRule="auto"/>
        <w:ind w:left="4394"/>
        <w:rPr>
          <w:rFonts w:ascii="Times New Roman" w:hAnsi="Times New Roman"/>
          <w:sz w:val="28"/>
          <w:szCs w:val="28"/>
          <w:lang w:val="uk-UA"/>
        </w:rPr>
      </w:pPr>
      <w:r>
        <w:rPr>
          <w:rFonts w:ascii="Times New Roman" w:hAnsi="Times New Roman"/>
          <w:sz w:val="28"/>
          <w:szCs w:val="28"/>
          <w:lang w:val="uk-UA"/>
        </w:rPr>
        <w:t xml:space="preserve">Чернігівської обласної військової </w:t>
      </w:r>
    </w:p>
    <w:p w:rsidR="00B37312" w:rsidRDefault="00B37312" w:rsidP="00E5507C">
      <w:pPr>
        <w:spacing w:after="120" w:line="240" w:lineRule="auto"/>
        <w:ind w:left="4394"/>
        <w:rPr>
          <w:rFonts w:ascii="Times New Roman" w:hAnsi="Times New Roman"/>
          <w:sz w:val="28"/>
          <w:szCs w:val="28"/>
          <w:lang w:val="uk-UA"/>
        </w:rPr>
      </w:pPr>
      <w:r>
        <w:rPr>
          <w:rFonts w:ascii="Times New Roman" w:hAnsi="Times New Roman"/>
          <w:sz w:val="28"/>
          <w:szCs w:val="28"/>
          <w:lang w:val="uk-UA"/>
        </w:rPr>
        <w:t>адміністрації</w:t>
      </w:r>
    </w:p>
    <w:p w:rsidR="00B37312" w:rsidRPr="00B37312" w:rsidRDefault="00B37312" w:rsidP="00E5507C">
      <w:pPr>
        <w:spacing w:after="0" w:line="240" w:lineRule="auto"/>
        <w:ind w:left="4394"/>
        <w:rPr>
          <w:rFonts w:ascii="Times New Roman" w:hAnsi="Times New Roman"/>
          <w:sz w:val="28"/>
          <w:szCs w:val="28"/>
          <w:lang w:val="uk-UA"/>
        </w:rPr>
      </w:pPr>
      <w:r>
        <w:rPr>
          <w:rFonts w:ascii="Times New Roman" w:hAnsi="Times New Roman"/>
          <w:sz w:val="28"/>
          <w:szCs w:val="28"/>
          <w:lang w:val="uk-UA"/>
        </w:rPr>
        <w:t>від __________________ № __________</w:t>
      </w:r>
    </w:p>
    <w:p w:rsidR="004C57E0" w:rsidRPr="00DF5242" w:rsidRDefault="004C57E0" w:rsidP="00E5507C">
      <w:pPr>
        <w:spacing w:after="0" w:line="240" w:lineRule="auto"/>
        <w:ind w:left="4394"/>
        <w:rPr>
          <w:rFonts w:ascii="Times New Roman" w:eastAsia="Times New Roman" w:hAnsi="Times New Roman"/>
          <w:sz w:val="28"/>
          <w:szCs w:val="28"/>
          <w:lang w:val="uk-UA" w:eastAsia="ru-RU"/>
        </w:rPr>
      </w:pPr>
    </w:p>
    <w:p w:rsidR="004C57E0" w:rsidRDefault="004C57E0" w:rsidP="004C57E0">
      <w:pPr>
        <w:spacing w:after="0"/>
        <w:jc w:val="center"/>
        <w:rPr>
          <w:rFonts w:ascii="Times New Roman" w:eastAsia="Times New Roman" w:hAnsi="Times New Roman"/>
          <w:sz w:val="28"/>
          <w:szCs w:val="28"/>
          <w:lang w:val="uk-UA" w:eastAsia="ru-RU"/>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AE0AAE" w:rsidRPr="006D4CF0" w:rsidRDefault="00AE0AAE" w:rsidP="004C57E0">
      <w:pPr>
        <w:spacing w:after="0"/>
        <w:jc w:val="center"/>
        <w:rPr>
          <w:rFonts w:ascii="Times New Roman" w:hAnsi="Times New Roman"/>
          <w:sz w:val="28"/>
          <w:szCs w:val="28"/>
          <w:lang w:val="uk-UA"/>
        </w:rPr>
      </w:pPr>
      <w:r w:rsidRPr="006D4CF0">
        <w:rPr>
          <w:rFonts w:ascii="Times New Roman" w:hAnsi="Times New Roman"/>
          <w:sz w:val="28"/>
          <w:szCs w:val="28"/>
          <w:lang w:val="uk-UA"/>
        </w:rPr>
        <w:t xml:space="preserve">Обласна </w:t>
      </w:r>
      <w:r w:rsidR="00893E45" w:rsidRPr="006D4CF0">
        <w:rPr>
          <w:rFonts w:ascii="Times New Roman" w:hAnsi="Times New Roman"/>
          <w:sz w:val="28"/>
          <w:szCs w:val="28"/>
          <w:lang w:val="uk-UA"/>
        </w:rPr>
        <w:t>п</w:t>
      </w:r>
      <w:r w:rsidRPr="006D4CF0">
        <w:rPr>
          <w:rFonts w:ascii="Times New Roman" w:hAnsi="Times New Roman"/>
          <w:sz w:val="28"/>
          <w:szCs w:val="28"/>
          <w:lang w:val="uk-UA"/>
        </w:rPr>
        <w:t xml:space="preserve">рограма </w:t>
      </w:r>
    </w:p>
    <w:p w:rsidR="00AE0AAE" w:rsidRPr="006D4CF0" w:rsidRDefault="00AE0AAE" w:rsidP="004C57E0">
      <w:pPr>
        <w:spacing w:after="0"/>
        <w:jc w:val="center"/>
        <w:rPr>
          <w:rFonts w:ascii="Times New Roman" w:hAnsi="Times New Roman"/>
          <w:sz w:val="28"/>
          <w:szCs w:val="28"/>
          <w:lang w:val="uk-UA"/>
        </w:rPr>
      </w:pPr>
      <w:r w:rsidRPr="006D4CF0">
        <w:rPr>
          <w:rFonts w:ascii="Times New Roman" w:hAnsi="Times New Roman"/>
          <w:sz w:val="28"/>
          <w:szCs w:val="28"/>
          <w:lang w:val="uk-UA"/>
        </w:rPr>
        <w:t xml:space="preserve">матеріальної підтримки окремих категорій </w:t>
      </w:r>
    </w:p>
    <w:p w:rsidR="004C57E0" w:rsidRDefault="00AE0AAE" w:rsidP="004C57E0">
      <w:pPr>
        <w:spacing w:after="0"/>
        <w:jc w:val="center"/>
        <w:rPr>
          <w:rFonts w:ascii="Times New Roman" w:hAnsi="Times New Roman"/>
          <w:sz w:val="28"/>
          <w:szCs w:val="28"/>
          <w:lang w:val="uk-UA"/>
        </w:rPr>
      </w:pPr>
      <w:r w:rsidRPr="006D4CF0">
        <w:rPr>
          <w:rFonts w:ascii="Times New Roman" w:hAnsi="Times New Roman"/>
          <w:sz w:val="28"/>
          <w:szCs w:val="28"/>
          <w:lang w:val="uk-UA"/>
        </w:rPr>
        <w:t>громадян Чернігівщини для здобуття вищої освіти</w:t>
      </w:r>
    </w:p>
    <w:p w:rsidR="00A756AF" w:rsidRDefault="007E735B" w:rsidP="004C57E0">
      <w:pPr>
        <w:spacing w:after="0"/>
        <w:jc w:val="center"/>
        <w:rPr>
          <w:rFonts w:ascii="Times New Roman" w:hAnsi="Times New Roman"/>
          <w:sz w:val="28"/>
          <w:szCs w:val="28"/>
          <w:lang w:val="uk-UA"/>
        </w:rPr>
      </w:pPr>
      <w:r w:rsidRPr="00A338D6">
        <w:rPr>
          <w:rFonts w:ascii="Times New Roman" w:hAnsi="Times New Roman"/>
          <w:sz w:val="28"/>
          <w:szCs w:val="28"/>
          <w:lang w:val="uk-UA"/>
        </w:rPr>
        <w:t>на 2022/2023 навчальний рік</w:t>
      </w:r>
    </w:p>
    <w:p w:rsidR="004C57E0" w:rsidRDefault="004C57E0" w:rsidP="004C57E0">
      <w:pPr>
        <w:spacing w:after="0"/>
        <w:jc w:val="center"/>
        <w:rPr>
          <w:rFonts w:ascii="Times New Roman" w:hAnsi="Times New Roman"/>
          <w:sz w:val="28"/>
          <w:szCs w:val="28"/>
          <w:lang w:val="uk-UA"/>
        </w:rPr>
      </w:pPr>
    </w:p>
    <w:p w:rsidR="00AE0AAE" w:rsidRDefault="00AE0AAE"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704114" w:rsidRDefault="00704114"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p>
    <w:p w:rsidR="004C57E0" w:rsidRDefault="004C57E0" w:rsidP="004C57E0">
      <w:pPr>
        <w:spacing w:after="0"/>
        <w:jc w:val="center"/>
        <w:rPr>
          <w:rFonts w:ascii="Times New Roman" w:hAnsi="Times New Roman"/>
          <w:sz w:val="28"/>
          <w:szCs w:val="28"/>
          <w:lang w:val="uk-UA"/>
        </w:rPr>
      </w:pPr>
      <w:r>
        <w:rPr>
          <w:rFonts w:ascii="Times New Roman" w:hAnsi="Times New Roman"/>
          <w:sz w:val="28"/>
          <w:szCs w:val="28"/>
          <w:lang w:val="uk-UA"/>
        </w:rPr>
        <w:t>Чернігів</w:t>
      </w:r>
      <w:r w:rsidR="001C6324">
        <w:rPr>
          <w:rFonts w:ascii="Times New Roman" w:hAnsi="Times New Roman"/>
          <w:sz w:val="28"/>
          <w:szCs w:val="28"/>
          <w:lang w:val="uk-UA"/>
        </w:rPr>
        <w:t xml:space="preserve">, </w:t>
      </w:r>
      <w:r>
        <w:rPr>
          <w:rFonts w:ascii="Times New Roman" w:hAnsi="Times New Roman"/>
          <w:sz w:val="28"/>
          <w:szCs w:val="28"/>
          <w:lang w:val="uk-UA"/>
        </w:rPr>
        <w:t xml:space="preserve">2022 </w:t>
      </w:r>
      <w:r w:rsidR="00596547">
        <w:rPr>
          <w:rFonts w:ascii="Times New Roman" w:hAnsi="Times New Roman"/>
          <w:sz w:val="28"/>
          <w:szCs w:val="28"/>
          <w:lang w:val="uk-UA"/>
        </w:rPr>
        <w:t>рік</w:t>
      </w:r>
    </w:p>
    <w:p w:rsidR="004C57E0" w:rsidRDefault="004C57E0" w:rsidP="00C559F2">
      <w:pPr>
        <w:spacing w:after="0"/>
        <w:jc w:val="center"/>
        <w:rPr>
          <w:rFonts w:ascii="Times New Roman" w:hAnsi="Times New Roman"/>
          <w:b/>
          <w:sz w:val="28"/>
          <w:szCs w:val="28"/>
          <w:lang w:val="uk-UA"/>
        </w:rPr>
      </w:pPr>
      <w:r w:rsidRPr="008D0154">
        <w:rPr>
          <w:rFonts w:ascii="Times New Roman" w:hAnsi="Times New Roman"/>
          <w:b/>
          <w:sz w:val="28"/>
          <w:szCs w:val="28"/>
          <w:lang w:val="uk-UA"/>
        </w:rPr>
        <w:lastRenderedPageBreak/>
        <w:t>З</w:t>
      </w:r>
      <w:r w:rsidR="00F758EB">
        <w:rPr>
          <w:rFonts w:ascii="Times New Roman" w:hAnsi="Times New Roman"/>
          <w:b/>
          <w:sz w:val="28"/>
          <w:szCs w:val="28"/>
          <w:lang w:val="uk-UA"/>
        </w:rPr>
        <w:t>міст</w:t>
      </w:r>
    </w:p>
    <w:p w:rsidR="00C13265" w:rsidRPr="00FB3838" w:rsidRDefault="00C13265" w:rsidP="008D0154">
      <w:pPr>
        <w:jc w:val="center"/>
        <w:rPr>
          <w:rFonts w:ascii="Times New Roman" w:hAnsi="Times New Roman"/>
          <w:b/>
          <w:sz w:val="6"/>
          <w:szCs w:val="28"/>
          <w:lang w:val="uk-UA"/>
        </w:rPr>
      </w:pPr>
    </w:p>
    <w:tbl>
      <w:tblPr>
        <w:tblW w:w="9639" w:type="dxa"/>
        <w:tblInd w:w="-289" w:type="dxa"/>
        <w:tblLayout w:type="fixed"/>
        <w:tblLook w:val="04A0"/>
      </w:tblPr>
      <w:tblGrid>
        <w:gridCol w:w="710"/>
        <w:gridCol w:w="8079"/>
        <w:gridCol w:w="850"/>
      </w:tblGrid>
      <w:tr w:rsidR="00147615" w:rsidRPr="003E31C4" w:rsidTr="00B2733D">
        <w:trPr>
          <w:trHeight w:val="567"/>
        </w:trPr>
        <w:tc>
          <w:tcPr>
            <w:tcW w:w="710" w:type="dxa"/>
          </w:tcPr>
          <w:p w:rsidR="00147615" w:rsidRPr="003E31C4" w:rsidRDefault="00147615" w:rsidP="00BA62E1">
            <w:pPr>
              <w:spacing w:after="0"/>
              <w:rPr>
                <w:rFonts w:ascii="Times New Roman" w:hAnsi="Times New Roman"/>
                <w:bCs/>
                <w:sz w:val="28"/>
                <w:szCs w:val="28"/>
                <w:lang w:val="uk-UA"/>
              </w:rPr>
            </w:pPr>
          </w:p>
        </w:tc>
        <w:tc>
          <w:tcPr>
            <w:tcW w:w="8079" w:type="dxa"/>
            <w:shd w:val="clear" w:color="auto" w:fill="auto"/>
            <w:vAlign w:val="center"/>
          </w:tcPr>
          <w:p w:rsidR="00147615" w:rsidRPr="003E31C4" w:rsidRDefault="00147615" w:rsidP="00BA62E1">
            <w:pPr>
              <w:spacing w:after="0"/>
              <w:rPr>
                <w:rFonts w:ascii="Times New Roman" w:hAnsi="Times New Roman"/>
                <w:bCs/>
                <w:sz w:val="28"/>
                <w:szCs w:val="28"/>
                <w:lang w:val="uk-UA"/>
              </w:rPr>
            </w:pPr>
          </w:p>
        </w:tc>
        <w:tc>
          <w:tcPr>
            <w:tcW w:w="850" w:type="dxa"/>
          </w:tcPr>
          <w:p w:rsidR="00147615" w:rsidRDefault="00147615" w:rsidP="00147615">
            <w:pPr>
              <w:spacing w:after="0"/>
              <w:jc w:val="center"/>
              <w:rPr>
                <w:rFonts w:ascii="Times New Roman" w:hAnsi="Times New Roman"/>
                <w:bCs/>
                <w:sz w:val="28"/>
                <w:szCs w:val="28"/>
                <w:lang w:val="uk-UA"/>
              </w:rPr>
            </w:pPr>
            <w:r>
              <w:rPr>
                <w:rFonts w:ascii="Times New Roman" w:hAnsi="Times New Roman"/>
                <w:bCs/>
                <w:sz w:val="28"/>
                <w:szCs w:val="28"/>
                <w:lang w:val="uk-UA"/>
              </w:rPr>
              <w:t>стор.</w:t>
            </w:r>
          </w:p>
        </w:tc>
      </w:tr>
      <w:tr w:rsidR="00147615" w:rsidRPr="003E31C4" w:rsidTr="00B2733D">
        <w:trPr>
          <w:trHeight w:val="567"/>
        </w:trPr>
        <w:tc>
          <w:tcPr>
            <w:tcW w:w="710" w:type="dxa"/>
          </w:tcPr>
          <w:p w:rsidR="00147615" w:rsidRPr="003E31C4" w:rsidRDefault="00CC1BB4" w:rsidP="003A788C">
            <w:pPr>
              <w:spacing w:after="0"/>
              <w:jc w:val="center"/>
              <w:rPr>
                <w:rFonts w:ascii="Times New Roman" w:hAnsi="Times New Roman"/>
                <w:bCs/>
                <w:sz w:val="28"/>
                <w:szCs w:val="28"/>
                <w:lang w:val="uk-UA"/>
              </w:rPr>
            </w:pPr>
            <w:r>
              <w:rPr>
                <w:rFonts w:ascii="Times New Roman" w:hAnsi="Times New Roman"/>
                <w:bCs/>
                <w:sz w:val="28"/>
                <w:szCs w:val="28"/>
                <w:lang w:val="uk-UA"/>
              </w:rPr>
              <w:t>1.</w:t>
            </w:r>
          </w:p>
        </w:tc>
        <w:tc>
          <w:tcPr>
            <w:tcW w:w="8079" w:type="dxa"/>
            <w:shd w:val="clear" w:color="auto" w:fill="auto"/>
            <w:vAlign w:val="center"/>
          </w:tcPr>
          <w:p w:rsidR="00147615" w:rsidRDefault="00147615" w:rsidP="003C560E">
            <w:pPr>
              <w:spacing w:after="0" w:line="240" w:lineRule="auto"/>
              <w:rPr>
                <w:rFonts w:ascii="Times New Roman" w:hAnsi="Times New Roman"/>
                <w:sz w:val="28"/>
                <w:szCs w:val="28"/>
                <w:lang w:val="uk-UA"/>
              </w:rPr>
            </w:pPr>
            <w:r w:rsidRPr="003E31C4">
              <w:rPr>
                <w:rFonts w:ascii="Times New Roman" w:hAnsi="Times New Roman"/>
                <w:bCs/>
                <w:sz w:val="28"/>
                <w:szCs w:val="28"/>
                <w:lang w:val="uk-UA"/>
              </w:rPr>
              <w:t xml:space="preserve">Паспорт </w:t>
            </w:r>
            <w:r>
              <w:rPr>
                <w:rFonts w:ascii="Times New Roman" w:hAnsi="Times New Roman"/>
                <w:bCs/>
                <w:sz w:val="28"/>
                <w:szCs w:val="28"/>
                <w:lang w:val="uk-UA"/>
              </w:rPr>
              <w:t>Обласної програми</w:t>
            </w:r>
            <w:r>
              <w:rPr>
                <w:rFonts w:ascii="Times New Roman" w:hAnsi="Times New Roman"/>
                <w:sz w:val="28"/>
                <w:szCs w:val="28"/>
                <w:lang w:val="uk-UA"/>
              </w:rPr>
              <w:t xml:space="preserve"> матеріальної підтримки окремих категорій громадян Чернігівщини для здобуття вищої освіти</w:t>
            </w:r>
            <w:r w:rsidR="003C5A94" w:rsidRPr="00A338D6">
              <w:rPr>
                <w:rFonts w:ascii="Times New Roman" w:hAnsi="Times New Roman"/>
                <w:sz w:val="28"/>
                <w:szCs w:val="28"/>
                <w:lang w:val="uk-UA"/>
              </w:rPr>
              <w:t>на 2022/2023 навчальний рік</w:t>
            </w:r>
          </w:p>
          <w:p w:rsidR="00147615" w:rsidRPr="003E31C4" w:rsidRDefault="00147615" w:rsidP="003C560E">
            <w:pPr>
              <w:spacing w:after="0" w:line="240" w:lineRule="auto"/>
              <w:jc w:val="both"/>
              <w:rPr>
                <w:rFonts w:ascii="Times New Roman" w:hAnsi="Times New Roman"/>
                <w:bCs/>
                <w:sz w:val="28"/>
                <w:szCs w:val="28"/>
                <w:lang w:val="uk-UA"/>
              </w:rPr>
            </w:pPr>
          </w:p>
        </w:tc>
        <w:tc>
          <w:tcPr>
            <w:tcW w:w="850" w:type="dxa"/>
          </w:tcPr>
          <w:p w:rsidR="00147615" w:rsidRPr="003E31C4" w:rsidRDefault="00C0514C" w:rsidP="00096875">
            <w:pPr>
              <w:spacing w:after="0"/>
              <w:jc w:val="center"/>
              <w:rPr>
                <w:rFonts w:ascii="Times New Roman" w:hAnsi="Times New Roman"/>
                <w:bCs/>
                <w:sz w:val="28"/>
                <w:szCs w:val="28"/>
                <w:lang w:val="uk-UA"/>
              </w:rPr>
            </w:pPr>
            <w:r>
              <w:rPr>
                <w:rFonts w:ascii="Times New Roman" w:hAnsi="Times New Roman"/>
                <w:bCs/>
                <w:sz w:val="28"/>
                <w:szCs w:val="28"/>
                <w:lang w:val="uk-UA"/>
              </w:rPr>
              <w:t>4</w:t>
            </w:r>
          </w:p>
        </w:tc>
      </w:tr>
      <w:tr w:rsidR="00147615" w:rsidRPr="003E31C4" w:rsidTr="00B2733D">
        <w:trPr>
          <w:trHeight w:val="567"/>
        </w:trPr>
        <w:tc>
          <w:tcPr>
            <w:tcW w:w="710" w:type="dxa"/>
          </w:tcPr>
          <w:p w:rsidR="00147615" w:rsidRPr="003E31C4" w:rsidRDefault="00CC1BB4" w:rsidP="003A788C">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8079" w:type="dxa"/>
            <w:shd w:val="clear" w:color="auto" w:fill="auto"/>
            <w:vAlign w:val="center"/>
          </w:tcPr>
          <w:p w:rsidR="00147615" w:rsidRDefault="00147615" w:rsidP="003C560E">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Загальні положення</w:t>
            </w:r>
            <w:r w:rsidR="00D31312">
              <w:rPr>
                <w:rFonts w:ascii="Times New Roman" w:hAnsi="Times New Roman"/>
                <w:bCs/>
                <w:sz w:val="28"/>
                <w:szCs w:val="28"/>
                <w:lang w:val="uk-UA"/>
              </w:rPr>
              <w:t xml:space="preserve"> Програми</w:t>
            </w:r>
          </w:p>
          <w:p w:rsidR="00147615" w:rsidRPr="003E31C4" w:rsidRDefault="00147615" w:rsidP="003C560E">
            <w:pPr>
              <w:spacing w:after="0" w:line="240" w:lineRule="auto"/>
              <w:jc w:val="both"/>
              <w:rPr>
                <w:rFonts w:ascii="Times New Roman" w:hAnsi="Times New Roman"/>
                <w:bCs/>
                <w:sz w:val="28"/>
                <w:szCs w:val="28"/>
                <w:lang w:val="uk-UA"/>
              </w:rPr>
            </w:pPr>
          </w:p>
        </w:tc>
        <w:tc>
          <w:tcPr>
            <w:tcW w:w="850" w:type="dxa"/>
          </w:tcPr>
          <w:p w:rsidR="00147615" w:rsidRPr="003E31C4" w:rsidRDefault="008B166C" w:rsidP="00096875">
            <w:pPr>
              <w:spacing w:after="0"/>
              <w:jc w:val="center"/>
              <w:rPr>
                <w:rFonts w:ascii="Times New Roman" w:hAnsi="Times New Roman"/>
                <w:bCs/>
                <w:sz w:val="28"/>
                <w:szCs w:val="28"/>
                <w:lang w:val="uk-UA"/>
              </w:rPr>
            </w:pPr>
            <w:r>
              <w:rPr>
                <w:rFonts w:ascii="Times New Roman" w:hAnsi="Times New Roman"/>
                <w:bCs/>
                <w:sz w:val="28"/>
                <w:szCs w:val="28"/>
                <w:lang w:val="uk-UA"/>
              </w:rPr>
              <w:t>5</w:t>
            </w:r>
          </w:p>
        </w:tc>
      </w:tr>
      <w:tr w:rsidR="00147615" w:rsidRPr="003E31C4" w:rsidTr="00B2733D">
        <w:trPr>
          <w:trHeight w:val="567"/>
        </w:trPr>
        <w:tc>
          <w:tcPr>
            <w:tcW w:w="710" w:type="dxa"/>
          </w:tcPr>
          <w:p w:rsidR="00147615" w:rsidRPr="003E31C4" w:rsidRDefault="00CC1BB4" w:rsidP="003A788C">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3.</w:t>
            </w:r>
          </w:p>
        </w:tc>
        <w:tc>
          <w:tcPr>
            <w:tcW w:w="8079" w:type="dxa"/>
            <w:shd w:val="clear" w:color="auto" w:fill="auto"/>
            <w:vAlign w:val="center"/>
          </w:tcPr>
          <w:p w:rsidR="00147615" w:rsidRDefault="00147615" w:rsidP="003C560E">
            <w:pPr>
              <w:spacing w:after="0" w:line="240" w:lineRule="auto"/>
              <w:rPr>
                <w:rFonts w:ascii="Times New Roman" w:hAnsi="Times New Roman"/>
                <w:bCs/>
                <w:sz w:val="28"/>
                <w:szCs w:val="28"/>
                <w:lang w:val="uk-UA"/>
              </w:rPr>
            </w:pPr>
            <w:r w:rsidRPr="003E31C4">
              <w:rPr>
                <w:rFonts w:ascii="Times New Roman" w:hAnsi="Times New Roman"/>
                <w:bCs/>
                <w:sz w:val="28"/>
                <w:szCs w:val="28"/>
                <w:lang w:val="uk-UA"/>
              </w:rPr>
              <w:t>Визначення проблеми, на розв’язання якої спрямована</w:t>
            </w:r>
            <w:r w:rsidR="00D31312">
              <w:rPr>
                <w:rFonts w:ascii="Times New Roman" w:hAnsi="Times New Roman"/>
                <w:bCs/>
                <w:sz w:val="28"/>
                <w:szCs w:val="28"/>
                <w:lang w:val="uk-UA"/>
              </w:rPr>
              <w:t>П</w:t>
            </w:r>
            <w:r w:rsidRPr="003E31C4">
              <w:rPr>
                <w:rFonts w:ascii="Times New Roman" w:hAnsi="Times New Roman"/>
                <w:bCs/>
                <w:sz w:val="28"/>
                <w:szCs w:val="28"/>
                <w:lang w:val="uk-UA"/>
              </w:rPr>
              <w:t>рограма</w:t>
            </w:r>
          </w:p>
          <w:p w:rsidR="00147615" w:rsidRPr="003E31C4" w:rsidRDefault="00147615" w:rsidP="003C560E">
            <w:pPr>
              <w:spacing w:after="0" w:line="240" w:lineRule="auto"/>
              <w:rPr>
                <w:rFonts w:ascii="Times New Roman" w:hAnsi="Times New Roman"/>
                <w:bCs/>
                <w:sz w:val="28"/>
                <w:szCs w:val="28"/>
                <w:lang w:val="uk-UA"/>
              </w:rPr>
            </w:pPr>
          </w:p>
        </w:tc>
        <w:tc>
          <w:tcPr>
            <w:tcW w:w="850" w:type="dxa"/>
          </w:tcPr>
          <w:p w:rsidR="00147615" w:rsidRPr="003E31C4" w:rsidRDefault="00BF79B6" w:rsidP="00096875">
            <w:pPr>
              <w:spacing w:after="0"/>
              <w:jc w:val="center"/>
              <w:rPr>
                <w:rFonts w:ascii="Times New Roman" w:hAnsi="Times New Roman"/>
                <w:bCs/>
                <w:sz w:val="28"/>
                <w:szCs w:val="28"/>
                <w:lang w:val="uk-UA"/>
              </w:rPr>
            </w:pPr>
            <w:r>
              <w:rPr>
                <w:rFonts w:ascii="Times New Roman" w:hAnsi="Times New Roman"/>
                <w:bCs/>
                <w:sz w:val="28"/>
                <w:szCs w:val="28"/>
                <w:lang w:val="uk-UA"/>
              </w:rPr>
              <w:t>5</w:t>
            </w:r>
          </w:p>
        </w:tc>
      </w:tr>
      <w:tr w:rsidR="00147615" w:rsidRPr="003E31C4" w:rsidTr="00B2733D">
        <w:trPr>
          <w:trHeight w:val="641"/>
        </w:trPr>
        <w:tc>
          <w:tcPr>
            <w:tcW w:w="710" w:type="dxa"/>
          </w:tcPr>
          <w:p w:rsidR="00147615" w:rsidRPr="003E31C4" w:rsidRDefault="00CC1BB4" w:rsidP="003A788C">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8079" w:type="dxa"/>
            <w:shd w:val="clear" w:color="auto" w:fill="auto"/>
          </w:tcPr>
          <w:p w:rsidR="008114D0" w:rsidRPr="003E31C4" w:rsidRDefault="00147615" w:rsidP="003C560E">
            <w:pPr>
              <w:spacing w:after="0" w:line="240" w:lineRule="auto"/>
              <w:rPr>
                <w:rFonts w:ascii="Times New Roman" w:hAnsi="Times New Roman"/>
                <w:bCs/>
                <w:sz w:val="28"/>
                <w:szCs w:val="28"/>
                <w:lang w:val="uk-UA"/>
              </w:rPr>
            </w:pPr>
            <w:r>
              <w:rPr>
                <w:rFonts w:ascii="Times New Roman" w:hAnsi="Times New Roman"/>
                <w:bCs/>
                <w:sz w:val="28"/>
                <w:szCs w:val="28"/>
                <w:lang w:val="uk-UA"/>
              </w:rPr>
              <w:t>Визначення м</w:t>
            </w:r>
            <w:r w:rsidRPr="003E31C4">
              <w:rPr>
                <w:rFonts w:ascii="Times New Roman" w:hAnsi="Times New Roman"/>
                <w:bCs/>
                <w:sz w:val="28"/>
                <w:szCs w:val="28"/>
                <w:lang w:val="uk-UA"/>
              </w:rPr>
              <w:t>ет</w:t>
            </w:r>
            <w:r>
              <w:rPr>
                <w:rFonts w:ascii="Times New Roman" w:hAnsi="Times New Roman"/>
                <w:bCs/>
                <w:sz w:val="28"/>
                <w:szCs w:val="28"/>
                <w:lang w:val="uk-UA"/>
              </w:rPr>
              <w:t>и</w:t>
            </w:r>
            <w:r w:rsidR="00D31312">
              <w:rPr>
                <w:rFonts w:ascii="Times New Roman" w:hAnsi="Times New Roman"/>
                <w:bCs/>
                <w:sz w:val="28"/>
                <w:szCs w:val="28"/>
                <w:lang w:val="uk-UA"/>
              </w:rPr>
              <w:t>П</w:t>
            </w:r>
            <w:r w:rsidRPr="003E31C4">
              <w:rPr>
                <w:rFonts w:ascii="Times New Roman" w:hAnsi="Times New Roman"/>
                <w:bCs/>
                <w:sz w:val="28"/>
                <w:szCs w:val="28"/>
                <w:lang w:val="uk-UA"/>
              </w:rPr>
              <w:t>рограми</w:t>
            </w:r>
          </w:p>
        </w:tc>
        <w:tc>
          <w:tcPr>
            <w:tcW w:w="850" w:type="dxa"/>
          </w:tcPr>
          <w:p w:rsidR="00147615" w:rsidRPr="003E31C4" w:rsidRDefault="00F50EEE" w:rsidP="00096875">
            <w:pPr>
              <w:spacing w:after="0"/>
              <w:jc w:val="center"/>
              <w:rPr>
                <w:rFonts w:ascii="Times New Roman" w:hAnsi="Times New Roman"/>
                <w:bCs/>
                <w:sz w:val="28"/>
                <w:szCs w:val="28"/>
                <w:lang w:val="uk-UA"/>
              </w:rPr>
            </w:pPr>
            <w:r>
              <w:rPr>
                <w:rFonts w:ascii="Times New Roman" w:hAnsi="Times New Roman"/>
                <w:bCs/>
                <w:sz w:val="28"/>
                <w:szCs w:val="28"/>
                <w:lang w:val="uk-UA"/>
              </w:rPr>
              <w:t>6</w:t>
            </w:r>
          </w:p>
        </w:tc>
      </w:tr>
      <w:tr w:rsidR="00147615" w:rsidRPr="003E31C4" w:rsidTr="00B2733D">
        <w:trPr>
          <w:trHeight w:val="338"/>
        </w:trPr>
        <w:tc>
          <w:tcPr>
            <w:tcW w:w="710" w:type="dxa"/>
          </w:tcPr>
          <w:p w:rsidR="00147615" w:rsidRPr="003E31C4" w:rsidRDefault="00CC1BB4" w:rsidP="003A788C">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5.</w:t>
            </w:r>
          </w:p>
        </w:tc>
        <w:tc>
          <w:tcPr>
            <w:tcW w:w="8079" w:type="dxa"/>
            <w:shd w:val="clear" w:color="auto" w:fill="auto"/>
            <w:vAlign w:val="center"/>
          </w:tcPr>
          <w:p w:rsidR="00147615" w:rsidRDefault="00147615" w:rsidP="003C560E">
            <w:pPr>
              <w:spacing w:after="0" w:line="240" w:lineRule="auto"/>
              <w:jc w:val="both"/>
              <w:rPr>
                <w:rFonts w:ascii="Times New Roman" w:hAnsi="Times New Roman"/>
                <w:bCs/>
                <w:sz w:val="28"/>
                <w:szCs w:val="28"/>
                <w:lang w:val="uk-UA"/>
              </w:rPr>
            </w:pPr>
            <w:r w:rsidRPr="00524CDF">
              <w:rPr>
                <w:rFonts w:ascii="Times New Roman" w:hAnsi="Times New Roman"/>
                <w:bCs/>
                <w:sz w:val="28"/>
                <w:szCs w:val="28"/>
                <w:lang w:val="uk-UA"/>
              </w:rPr>
              <w:t>Обсяги</w:t>
            </w:r>
            <w:r>
              <w:rPr>
                <w:rFonts w:ascii="Times New Roman" w:hAnsi="Times New Roman"/>
                <w:bCs/>
                <w:sz w:val="28"/>
                <w:szCs w:val="28"/>
                <w:lang w:val="uk-UA"/>
              </w:rPr>
              <w:t xml:space="preserve"> та джерела фінансування</w:t>
            </w:r>
            <w:r w:rsidR="00D31312">
              <w:rPr>
                <w:rFonts w:ascii="Times New Roman" w:hAnsi="Times New Roman"/>
                <w:bCs/>
                <w:sz w:val="28"/>
                <w:szCs w:val="28"/>
                <w:lang w:val="uk-UA"/>
              </w:rPr>
              <w:t>П</w:t>
            </w:r>
            <w:r w:rsidRPr="003E31C4">
              <w:rPr>
                <w:rFonts w:ascii="Times New Roman" w:hAnsi="Times New Roman"/>
                <w:bCs/>
                <w:sz w:val="28"/>
                <w:szCs w:val="28"/>
                <w:lang w:val="uk-UA"/>
              </w:rPr>
              <w:t>рограми</w:t>
            </w:r>
          </w:p>
          <w:p w:rsidR="003C560E" w:rsidRPr="003E31C4" w:rsidRDefault="003C560E" w:rsidP="003C560E">
            <w:pPr>
              <w:spacing w:after="0" w:line="240" w:lineRule="auto"/>
              <w:jc w:val="both"/>
              <w:rPr>
                <w:rFonts w:ascii="Times New Roman" w:hAnsi="Times New Roman"/>
                <w:bCs/>
                <w:sz w:val="28"/>
                <w:szCs w:val="28"/>
                <w:lang w:val="uk-UA"/>
              </w:rPr>
            </w:pPr>
          </w:p>
        </w:tc>
        <w:tc>
          <w:tcPr>
            <w:tcW w:w="850" w:type="dxa"/>
          </w:tcPr>
          <w:p w:rsidR="00147615" w:rsidRPr="003E31C4" w:rsidRDefault="00F50EEE" w:rsidP="00096875">
            <w:pPr>
              <w:spacing w:after="0"/>
              <w:jc w:val="center"/>
              <w:rPr>
                <w:rFonts w:ascii="Times New Roman" w:hAnsi="Times New Roman"/>
                <w:bCs/>
                <w:sz w:val="28"/>
                <w:szCs w:val="28"/>
                <w:lang w:val="uk-UA"/>
              </w:rPr>
            </w:pPr>
            <w:r>
              <w:rPr>
                <w:rFonts w:ascii="Times New Roman" w:hAnsi="Times New Roman"/>
                <w:bCs/>
                <w:sz w:val="28"/>
                <w:szCs w:val="28"/>
                <w:lang w:val="uk-UA"/>
              </w:rPr>
              <w:t>6</w:t>
            </w:r>
          </w:p>
        </w:tc>
      </w:tr>
      <w:tr w:rsidR="00147615" w:rsidRPr="003E31C4" w:rsidTr="00B2733D">
        <w:trPr>
          <w:trHeight w:val="567"/>
        </w:trPr>
        <w:tc>
          <w:tcPr>
            <w:tcW w:w="710" w:type="dxa"/>
          </w:tcPr>
          <w:p w:rsidR="00147615" w:rsidRPr="003E31C4" w:rsidRDefault="00CC1BB4" w:rsidP="003A788C">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6.</w:t>
            </w:r>
          </w:p>
        </w:tc>
        <w:tc>
          <w:tcPr>
            <w:tcW w:w="8079" w:type="dxa"/>
            <w:shd w:val="clear" w:color="auto" w:fill="auto"/>
            <w:vAlign w:val="center"/>
          </w:tcPr>
          <w:p w:rsidR="00147615" w:rsidRDefault="00147615" w:rsidP="003C560E">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Напрями діяльності</w:t>
            </w:r>
            <w:r w:rsidR="00D31312">
              <w:rPr>
                <w:rFonts w:ascii="Times New Roman" w:hAnsi="Times New Roman"/>
                <w:bCs/>
                <w:sz w:val="28"/>
                <w:szCs w:val="28"/>
                <w:lang w:val="uk-UA"/>
              </w:rPr>
              <w:t>П</w:t>
            </w:r>
            <w:r w:rsidRPr="003E31C4">
              <w:rPr>
                <w:rFonts w:ascii="Times New Roman" w:hAnsi="Times New Roman"/>
                <w:bCs/>
                <w:sz w:val="28"/>
                <w:szCs w:val="28"/>
                <w:lang w:val="uk-UA"/>
              </w:rPr>
              <w:t>рограми</w:t>
            </w:r>
            <w:r>
              <w:rPr>
                <w:rFonts w:ascii="Times New Roman" w:hAnsi="Times New Roman"/>
                <w:bCs/>
                <w:sz w:val="28"/>
                <w:szCs w:val="28"/>
                <w:lang w:val="uk-UA"/>
              </w:rPr>
              <w:t>, її завдання і заходита результативні показники</w:t>
            </w:r>
          </w:p>
          <w:p w:rsidR="00147615" w:rsidRPr="003E31C4" w:rsidRDefault="00147615" w:rsidP="003C560E">
            <w:pPr>
              <w:spacing w:after="0" w:line="240" w:lineRule="auto"/>
              <w:jc w:val="both"/>
              <w:rPr>
                <w:rFonts w:ascii="Times New Roman" w:hAnsi="Times New Roman"/>
                <w:bCs/>
                <w:sz w:val="28"/>
                <w:szCs w:val="28"/>
                <w:lang w:val="uk-UA"/>
              </w:rPr>
            </w:pPr>
          </w:p>
        </w:tc>
        <w:tc>
          <w:tcPr>
            <w:tcW w:w="850" w:type="dxa"/>
          </w:tcPr>
          <w:p w:rsidR="00147615" w:rsidRPr="003E31C4" w:rsidRDefault="00F50EEE" w:rsidP="00096875">
            <w:pPr>
              <w:spacing w:after="0"/>
              <w:jc w:val="center"/>
              <w:rPr>
                <w:rFonts w:ascii="Times New Roman" w:hAnsi="Times New Roman"/>
                <w:bCs/>
                <w:sz w:val="28"/>
                <w:szCs w:val="28"/>
                <w:lang w:val="uk-UA"/>
              </w:rPr>
            </w:pPr>
            <w:r>
              <w:rPr>
                <w:rFonts w:ascii="Times New Roman" w:hAnsi="Times New Roman"/>
                <w:bCs/>
                <w:sz w:val="28"/>
                <w:szCs w:val="28"/>
                <w:lang w:val="uk-UA"/>
              </w:rPr>
              <w:t>7</w:t>
            </w:r>
          </w:p>
        </w:tc>
      </w:tr>
      <w:tr w:rsidR="00147615" w:rsidRPr="003E31C4" w:rsidTr="00B2733D">
        <w:trPr>
          <w:trHeight w:val="287"/>
        </w:trPr>
        <w:tc>
          <w:tcPr>
            <w:tcW w:w="710" w:type="dxa"/>
          </w:tcPr>
          <w:p w:rsidR="00147615" w:rsidRPr="003E31C4" w:rsidRDefault="00CC1BB4" w:rsidP="003A788C">
            <w:pPr>
              <w:spacing w:after="0" w:line="360" w:lineRule="auto"/>
              <w:jc w:val="center"/>
              <w:rPr>
                <w:rFonts w:ascii="Times New Roman" w:hAnsi="Times New Roman"/>
                <w:bCs/>
                <w:sz w:val="28"/>
                <w:szCs w:val="28"/>
                <w:lang w:val="uk-UA"/>
              </w:rPr>
            </w:pPr>
            <w:r>
              <w:rPr>
                <w:rFonts w:ascii="Times New Roman" w:hAnsi="Times New Roman"/>
                <w:bCs/>
                <w:sz w:val="28"/>
                <w:szCs w:val="28"/>
                <w:lang w:val="uk-UA"/>
              </w:rPr>
              <w:t>7.</w:t>
            </w:r>
          </w:p>
        </w:tc>
        <w:tc>
          <w:tcPr>
            <w:tcW w:w="8079" w:type="dxa"/>
            <w:shd w:val="clear" w:color="auto" w:fill="auto"/>
          </w:tcPr>
          <w:p w:rsidR="00147615" w:rsidRDefault="00147615" w:rsidP="003C560E">
            <w:pPr>
              <w:spacing w:after="0" w:line="240" w:lineRule="auto"/>
              <w:rPr>
                <w:rFonts w:ascii="Times New Roman" w:hAnsi="Times New Roman"/>
                <w:bCs/>
                <w:sz w:val="28"/>
                <w:szCs w:val="28"/>
                <w:lang w:val="uk-UA"/>
              </w:rPr>
            </w:pPr>
            <w:r w:rsidRPr="003E31C4">
              <w:rPr>
                <w:rFonts w:ascii="Times New Roman" w:hAnsi="Times New Roman"/>
                <w:bCs/>
                <w:sz w:val="28"/>
                <w:szCs w:val="28"/>
                <w:lang w:val="uk-UA"/>
              </w:rPr>
              <w:t xml:space="preserve">Координація та контроль за виконанням </w:t>
            </w:r>
            <w:r w:rsidR="00896386">
              <w:rPr>
                <w:rFonts w:ascii="Times New Roman" w:hAnsi="Times New Roman"/>
                <w:bCs/>
                <w:sz w:val="28"/>
                <w:szCs w:val="28"/>
                <w:lang w:val="uk-UA"/>
              </w:rPr>
              <w:t>П</w:t>
            </w:r>
            <w:r w:rsidRPr="003E31C4">
              <w:rPr>
                <w:rFonts w:ascii="Times New Roman" w:hAnsi="Times New Roman"/>
                <w:bCs/>
                <w:sz w:val="28"/>
                <w:szCs w:val="28"/>
                <w:lang w:val="uk-UA"/>
              </w:rPr>
              <w:t>рограми</w:t>
            </w:r>
          </w:p>
          <w:p w:rsidR="003C560E" w:rsidRPr="003E31C4" w:rsidRDefault="003C560E" w:rsidP="003C560E">
            <w:pPr>
              <w:spacing w:after="0" w:line="240" w:lineRule="auto"/>
              <w:rPr>
                <w:rFonts w:ascii="Times New Roman" w:hAnsi="Times New Roman"/>
                <w:bCs/>
                <w:sz w:val="28"/>
                <w:szCs w:val="28"/>
                <w:lang w:val="uk-UA"/>
              </w:rPr>
            </w:pPr>
          </w:p>
        </w:tc>
        <w:tc>
          <w:tcPr>
            <w:tcW w:w="850" w:type="dxa"/>
          </w:tcPr>
          <w:p w:rsidR="00147615" w:rsidRPr="003E31C4" w:rsidRDefault="00F50EEE" w:rsidP="00096875">
            <w:pPr>
              <w:spacing w:after="0"/>
              <w:jc w:val="center"/>
              <w:rPr>
                <w:rFonts w:ascii="Times New Roman" w:hAnsi="Times New Roman"/>
                <w:bCs/>
                <w:sz w:val="28"/>
                <w:szCs w:val="28"/>
                <w:lang w:val="uk-UA"/>
              </w:rPr>
            </w:pPr>
            <w:r>
              <w:rPr>
                <w:rFonts w:ascii="Times New Roman" w:hAnsi="Times New Roman"/>
                <w:bCs/>
                <w:sz w:val="28"/>
                <w:szCs w:val="28"/>
                <w:lang w:val="uk-UA"/>
              </w:rPr>
              <w:t>9</w:t>
            </w:r>
          </w:p>
        </w:tc>
      </w:tr>
      <w:tr w:rsidR="00147615" w:rsidRPr="001F0731" w:rsidTr="00B2733D">
        <w:trPr>
          <w:trHeight w:val="567"/>
        </w:trPr>
        <w:tc>
          <w:tcPr>
            <w:tcW w:w="710" w:type="dxa"/>
          </w:tcPr>
          <w:p w:rsidR="00147615" w:rsidRDefault="00147615" w:rsidP="003A788C">
            <w:pPr>
              <w:spacing w:after="0" w:line="240" w:lineRule="auto"/>
              <w:jc w:val="center"/>
              <w:rPr>
                <w:rFonts w:ascii="Times New Roman" w:hAnsi="Times New Roman"/>
                <w:bCs/>
                <w:sz w:val="28"/>
                <w:szCs w:val="28"/>
                <w:lang w:val="uk-UA"/>
              </w:rPr>
            </w:pPr>
          </w:p>
        </w:tc>
        <w:tc>
          <w:tcPr>
            <w:tcW w:w="8079" w:type="dxa"/>
            <w:shd w:val="clear" w:color="auto" w:fill="auto"/>
            <w:vAlign w:val="center"/>
          </w:tcPr>
          <w:p w:rsidR="00147615" w:rsidRDefault="00147615" w:rsidP="003C560E">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Додаток </w:t>
            </w:r>
            <w:r w:rsidRPr="00A338D6">
              <w:rPr>
                <w:rFonts w:ascii="Times New Roman" w:hAnsi="Times New Roman"/>
                <w:bCs/>
                <w:sz w:val="28"/>
                <w:szCs w:val="28"/>
                <w:lang w:val="uk-UA"/>
              </w:rPr>
              <w:t xml:space="preserve">1. </w:t>
            </w:r>
            <w:r w:rsidR="0049049B" w:rsidRPr="00A338D6">
              <w:rPr>
                <w:rFonts w:ascii="Times New Roman" w:hAnsi="Times New Roman"/>
                <w:bCs/>
                <w:sz w:val="28"/>
                <w:szCs w:val="28"/>
                <w:lang w:val="uk-UA"/>
              </w:rPr>
              <w:t>Ресурсне забезпечення</w:t>
            </w:r>
            <w:r w:rsidR="0049049B">
              <w:rPr>
                <w:rFonts w:ascii="Times New Roman" w:hAnsi="Times New Roman"/>
                <w:sz w:val="28"/>
                <w:lang w:val="uk-UA"/>
              </w:rPr>
              <w:t xml:space="preserve">Обласної </w:t>
            </w:r>
            <w:r w:rsidR="0049049B" w:rsidRPr="00AD0C01">
              <w:rPr>
                <w:rFonts w:ascii="Times New Roman" w:hAnsi="Times New Roman"/>
                <w:sz w:val="28"/>
                <w:lang w:val="uk-UA"/>
              </w:rPr>
              <w:t xml:space="preserve">програмиматеріальної підтримки </w:t>
            </w:r>
            <w:r w:rsidR="0049049B" w:rsidRPr="00AD0C01">
              <w:rPr>
                <w:rFonts w:ascii="Times New Roman" w:hAnsi="Times New Roman"/>
                <w:sz w:val="28"/>
                <w:szCs w:val="28"/>
                <w:lang w:val="uk-UA"/>
              </w:rPr>
              <w:t>окремих категорій громадян Чернігівщини для здобуття вищої освіти</w:t>
            </w:r>
            <w:r w:rsidR="0049049B" w:rsidRPr="00A338D6">
              <w:rPr>
                <w:rFonts w:ascii="Times New Roman" w:hAnsi="Times New Roman"/>
                <w:sz w:val="28"/>
                <w:szCs w:val="28"/>
                <w:lang w:val="uk-UA"/>
              </w:rPr>
              <w:t>на 2022/2023 навчальний рік</w:t>
            </w:r>
          </w:p>
          <w:p w:rsidR="00147615" w:rsidRPr="003E31C4" w:rsidRDefault="00147615" w:rsidP="003C560E">
            <w:pPr>
              <w:spacing w:after="0" w:line="240" w:lineRule="auto"/>
              <w:jc w:val="both"/>
              <w:rPr>
                <w:rFonts w:ascii="Times New Roman" w:hAnsi="Times New Roman"/>
                <w:bCs/>
                <w:sz w:val="28"/>
                <w:szCs w:val="28"/>
                <w:lang w:val="uk-UA"/>
              </w:rPr>
            </w:pPr>
          </w:p>
        </w:tc>
        <w:tc>
          <w:tcPr>
            <w:tcW w:w="850" w:type="dxa"/>
          </w:tcPr>
          <w:p w:rsidR="00147615" w:rsidRPr="003E31C4" w:rsidRDefault="00147615" w:rsidP="00742646">
            <w:pPr>
              <w:spacing w:after="0"/>
              <w:jc w:val="center"/>
              <w:rPr>
                <w:rFonts w:ascii="Times New Roman" w:hAnsi="Times New Roman"/>
                <w:bCs/>
                <w:sz w:val="28"/>
                <w:szCs w:val="28"/>
                <w:lang w:val="uk-UA"/>
              </w:rPr>
            </w:pPr>
          </w:p>
        </w:tc>
      </w:tr>
      <w:tr w:rsidR="00090572" w:rsidRPr="00953C05" w:rsidTr="00B2733D">
        <w:trPr>
          <w:trHeight w:val="567"/>
        </w:trPr>
        <w:tc>
          <w:tcPr>
            <w:tcW w:w="710" w:type="dxa"/>
          </w:tcPr>
          <w:p w:rsidR="00090572" w:rsidRDefault="00090572" w:rsidP="003A788C">
            <w:pPr>
              <w:spacing w:after="0" w:line="240" w:lineRule="auto"/>
              <w:jc w:val="center"/>
              <w:rPr>
                <w:rFonts w:ascii="Times New Roman" w:hAnsi="Times New Roman"/>
                <w:bCs/>
                <w:sz w:val="28"/>
                <w:szCs w:val="28"/>
                <w:lang w:val="uk-UA"/>
              </w:rPr>
            </w:pPr>
          </w:p>
        </w:tc>
        <w:tc>
          <w:tcPr>
            <w:tcW w:w="8079" w:type="dxa"/>
            <w:shd w:val="clear" w:color="auto" w:fill="auto"/>
            <w:vAlign w:val="center"/>
          </w:tcPr>
          <w:p w:rsidR="00576161" w:rsidRPr="00AD0C01" w:rsidRDefault="00090572" w:rsidP="00576161">
            <w:pPr>
              <w:spacing w:after="0" w:line="240" w:lineRule="auto"/>
              <w:jc w:val="both"/>
              <w:rPr>
                <w:rFonts w:ascii="Times New Roman" w:hAnsi="Times New Roman"/>
                <w:sz w:val="28"/>
                <w:lang w:val="uk-UA"/>
              </w:rPr>
            </w:pPr>
            <w:r w:rsidRPr="00AD0C01">
              <w:rPr>
                <w:rFonts w:ascii="Times New Roman" w:hAnsi="Times New Roman"/>
                <w:bCs/>
                <w:sz w:val="28"/>
                <w:szCs w:val="28"/>
                <w:lang w:val="uk-UA"/>
              </w:rPr>
              <w:t xml:space="preserve">Додаток </w:t>
            </w:r>
            <w:r w:rsidRPr="00D80BC5">
              <w:rPr>
                <w:rFonts w:ascii="Times New Roman" w:hAnsi="Times New Roman"/>
                <w:bCs/>
                <w:sz w:val="28"/>
                <w:szCs w:val="28"/>
                <w:lang w:val="uk-UA"/>
              </w:rPr>
              <w:t>2.</w:t>
            </w:r>
            <w:r w:rsidR="00576161" w:rsidRPr="00AD0C01">
              <w:rPr>
                <w:rFonts w:ascii="Times New Roman" w:hAnsi="Times New Roman"/>
                <w:sz w:val="28"/>
                <w:szCs w:val="28"/>
              </w:rPr>
              <w:t>Напрями діяльності та заходи</w:t>
            </w:r>
            <w:r w:rsidR="00576161" w:rsidRPr="00AD0C01">
              <w:rPr>
                <w:rFonts w:ascii="Times New Roman" w:hAnsi="Times New Roman"/>
                <w:sz w:val="28"/>
                <w:lang w:val="uk-UA"/>
              </w:rPr>
              <w:t>Обласної програми</w:t>
            </w:r>
          </w:p>
          <w:p w:rsidR="00576161" w:rsidRDefault="00576161" w:rsidP="00576161">
            <w:pPr>
              <w:spacing w:after="0" w:line="240" w:lineRule="auto"/>
              <w:jc w:val="both"/>
              <w:rPr>
                <w:rFonts w:ascii="Times New Roman" w:hAnsi="Times New Roman"/>
                <w:sz w:val="28"/>
                <w:szCs w:val="28"/>
                <w:lang w:val="uk-UA"/>
              </w:rPr>
            </w:pPr>
            <w:r w:rsidRPr="00AD0C01">
              <w:rPr>
                <w:rFonts w:ascii="Times New Roman" w:hAnsi="Times New Roman"/>
                <w:sz w:val="28"/>
                <w:lang w:val="uk-UA"/>
              </w:rPr>
              <w:t xml:space="preserve">матеріальної підтримки </w:t>
            </w:r>
            <w:r w:rsidRPr="00AD0C01">
              <w:rPr>
                <w:rFonts w:ascii="Times New Roman" w:hAnsi="Times New Roman"/>
                <w:sz w:val="28"/>
                <w:szCs w:val="28"/>
                <w:lang w:val="uk-UA"/>
              </w:rPr>
              <w:t>окремих категорій громадян Чернігівщини для здобуття вищої освіти</w:t>
            </w:r>
            <w:r w:rsidRPr="00D80BC5">
              <w:rPr>
                <w:rFonts w:ascii="Times New Roman" w:hAnsi="Times New Roman"/>
                <w:sz w:val="28"/>
                <w:szCs w:val="28"/>
                <w:lang w:val="uk-UA"/>
              </w:rPr>
              <w:t>на 2022/2023 навчальний рік</w:t>
            </w:r>
          </w:p>
          <w:p w:rsidR="00090572" w:rsidRDefault="00090572" w:rsidP="00576161">
            <w:pPr>
              <w:spacing w:after="0" w:line="240" w:lineRule="auto"/>
              <w:jc w:val="both"/>
              <w:rPr>
                <w:rFonts w:ascii="Times New Roman" w:hAnsi="Times New Roman"/>
                <w:bCs/>
                <w:sz w:val="28"/>
                <w:szCs w:val="28"/>
                <w:lang w:val="uk-UA"/>
              </w:rPr>
            </w:pPr>
          </w:p>
        </w:tc>
        <w:tc>
          <w:tcPr>
            <w:tcW w:w="850" w:type="dxa"/>
          </w:tcPr>
          <w:p w:rsidR="00090572" w:rsidRDefault="00090572" w:rsidP="00742646">
            <w:pPr>
              <w:spacing w:after="0"/>
              <w:jc w:val="center"/>
              <w:rPr>
                <w:rFonts w:ascii="Times New Roman" w:hAnsi="Times New Roman"/>
                <w:bCs/>
                <w:sz w:val="28"/>
                <w:szCs w:val="28"/>
                <w:lang w:val="uk-UA"/>
              </w:rPr>
            </w:pPr>
          </w:p>
        </w:tc>
      </w:tr>
      <w:tr w:rsidR="00090572" w:rsidRPr="009B1A3D" w:rsidTr="00B2733D">
        <w:trPr>
          <w:trHeight w:val="567"/>
        </w:trPr>
        <w:tc>
          <w:tcPr>
            <w:tcW w:w="710" w:type="dxa"/>
          </w:tcPr>
          <w:p w:rsidR="00090572" w:rsidRDefault="00090572" w:rsidP="003A788C">
            <w:pPr>
              <w:spacing w:after="0" w:line="240" w:lineRule="auto"/>
              <w:jc w:val="center"/>
              <w:rPr>
                <w:rFonts w:ascii="Times New Roman" w:hAnsi="Times New Roman"/>
                <w:bCs/>
                <w:sz w:val="28"/>
                <w:szCs w:val="28"/>
                <w:lang w:val="uk-UA"/>
              </w:rPr>
            </w:pPr>
          </w:p>
        </w:tc>
        <w:tc>
          <w:tcPr>
            <w:tcW w:w="8079" w:type="dxa"/>
            <w:shd w:val="clear" w:color="auto" w:fill="auto"/>
            <w:vAlign w:val="center"/>
          </w:tcPr>
          <w:p w:rsidR="009B1A3D" w:rsidRPr="00AD0C01" w:rsidRDefault="00090572" w:rsidP="009B1A3D">
            <w:pPr>
              <w:spacing w:after="0" w:line="240" w:lineRule="auto"/>
              <w:jc w:val="both"/>
              <w:rPr>
                <w:rFonts w:ascii="Times New Roman" w:hAnsi="Times New Roman"/>
                <w:sz w:val="28"/>
                <w:lang w:val="uk-UA"/>
              </w:rPr>
            </w:pPr>
            <w:r w:rsidRPr="00AD0C01">
              <w:rPr>
                <w:rFonts w:ascii="Times New Roman" w:hAnsi="Times New Roman"/>
                <w:bCs/>
                <w:sz w:val="28"/>
                <w:szCs w:val="28"/>
                <w:lang w:val="uk-UA"/>
              </w:rPr>
              <w:t xml:space="preserve">Додаток </w:t>
            </w:r>
            <w:r w:rsidRPr="00944756">
              <w:rPr>
                <w:rFonts w:ascii="Times New Roman" w:hAnsi="Times New Roman"/>
                <w:bCs/>
                <w:sz w:val="28"/>
                <w:szCs w:val="28"/>
                <w:lang w:val="uk-UA"/>
              </w:rPr>
              <w:t>3.</w:t>
            </w:r>
            <w:r w:rsidR="009B1A3D" w:rsidRPr="00AD0C01">
              <w:rPr>
                <w:rFonts w:ascii="Times New Roman" w:hAnsi="Times New Roman"/>
                <w:sz w:val="28"/>
                <w:szCs w:val="28"/>
                <w:lang w:val="uk-UA"/>
              </w:rPr>
              <w:t>Результативні показники</w:t>
            </w:r>
            <w:r w:rsidR="009B1A3D" w:rsidRPr="00AD0C01">
              <w:rPr>
                <w:rFonts w:ascii="Times New Roman" w:hAnsi="Times New Roman"/>
                <w:sz w:val="28"/>
                <w:lang w:val="uk-UA"/>
              </w:rPr>
              <w:t>Обласної програми</w:t>
            </w:r>
          </w:p>
          <w:p w:rsidR="00090572" w:rsidRPr="00AD0C01" w:rsidRDefault="009B1A3D" w:rsidP="009B1A3D">
            <w:pPr>
              <w:spacing w:after="0" w:line="240" w:lineRule="auto"/>
              <w:jc w:val="both"/>
              <w:rPr>
                <w:rFonts w:ascii="Times New Roman" w:hAnsi="Times New Roman"/>
                <w:bCs/>
                <w:sz w:val="28"/>
                <w:szCs w:val="28"/>
                <w:lang w:val="uk-UA"/>
              </w:rPr>
            </w:pPr>
            <w:r w:rsidRPr="00AD0C01">
              <w:rPr>
                <w:rFonts w:ascii="Times New Roman" w:hAnsi="Times New Roman"/>
                <w:sz w:val="28"/>
                <w:lang w:val="uk-UA"/>
              </w:rPr>
              <w:t xml:space="preserve">матеріальної підтримки </w:t>
            </w:r>
            <w:r w:rsidRPr="00AD0C01">
              <w:rPr>
                <w:rFonts w:ascii="Times New Roman" w:hAnsi="Times New Roman"/>
                <w:sz w:val="28"/>
                <w:szCs w:val="28"/>
                <w:lang w:val="uk-UA"/>
              </w:rPr>
              <w:t>окремих категорій громадян Чернігівщини для здобуття вищої освіти</w:t>
            </w:r>
            <w:r w:rsidRPr="00944756">
              <w:rPr>
                <w:rFonts w:ascii="Times New Roman" w:hAnsi="Times New Roman"/>
                <w:sz w:val="28"/>
                <w:szCs w:val="28"/>
                <w:lang w:val="uk-UA"/>
              </w:rPr>
              <w:t>на 2022/2023 навчальний рік</w:t>
            </w:r>
          </w:p>
          <w:p w:rsidR="00090572" w:rsidRPr="00AD0C01" w:rsidRDefault="00090572" w:rsidP="00090572">
            <w:pPr>
              <w:spacing w:after="0" w:line="240" w:lineRule="auto"/>
              <w:jc w:val="both"/>
              <w:rPr>
                <w:rFonts w:ascii="Times New Roman" w:hAnsi="Times New Roman"/>
                <w:bCs/>
                <w:sz w:val="28"/>
                <w:szCs w:val="28"/>
                <w:lang w:val="uk-UA"/>
              </w:rPr>
            </w:pPr>
          </w:p>
        </w:tc>
        <w:tc>
          <w:tcPr>
            <w:tcW w:w="850" w:type="dxa"/>
          </w:tcPr>
          <w:p w:rsidR="00090572" w:rsidRDefault="00090572" w:rsidP="00742646">
            <w:pPr>
              <w:spacing w:after="0"/>
              <w:jc w:val="center"/>
              <w:rPr>
                <w:rFonts w:ascii="Times New Roman" w:hAnsi="Times New Roman"/>
                <w:bCs/>
                <w:iCs/>
                <w:sz w:val="28"/>
                <w:szCs w:val="28"/>
                <w:lang w:val="uk-UA"/>
              </w:rPr>
            </w:pPr>
          </w:p>
        </w:tc>
      </w:tr>
      <w:tr w:rsidR="00090572" w:rsidRPr="00953C05" w:rsidTr="00B2733D">
        <w:trPr>
          <w:trHeight w:val="567"/>
        </w:trPr>
        <w:tc>
          <w:tcPr>
            <w:tcW w:w="710" w:type="dxa"/>
          </w:tcPr>
          <w:p w:rsidR="00090572" w:rsidRDefault="00090572" w:rsidP="003A788C">
            <w:pPr>
              <w:spacing w:after="0" w:line="240" w:lineRule="auto"/>
              <w:jc w:val="center"/>
              <w:rPr>
                <w:rFonts w:ascii="Times New Roman" w:hAnsi="Times New Roman"/>
                <w:bCs/>
                <w:sz w:val="28"/>
                <w:szCs w:val="28"/>
                <w:lang w:val="uk-UA"/>
              </w:rPr>
            </w:pPr>
          </w:p>
        </w:tc>
        <w:tc>
          <w:tcPr>
            <w:tcW w:w="8079" w:type="dxa"/>
            <w:shd w:val="clear" w:color="auto" w:fill="auto"/>
            <w:vAlign w:val="center"/>
          </w:tcPr>
          <w:p w:rsidR="00090572" w:rsidRPr="00AD0C01" w:rsidRDefault="00090572" w:rsidP="00AE263E">
            <w:pPr>
              <w:spacing w:after="0" w:line="240" w:lineRule="auto"/>
              <w:jc w:val="both"/>
              <w:rPr>
                <w:rFonts w:ascii="Times New Roman" w:hAnsi="Times New Roman"/>
                <w:sz w:val="28"/>
                <w:szCs w:val="28"/>
                <w:lang w:val="uk-UA"/>
              </w:rPr>
            </w:pPr>
            <w:r w:rsidRPr="00521C15">
              <w:rPr>
                <w:rFonts w:ascii="Times New Roman" w:hAnsi="Times New Roman"/>
                <w:bCs/>
                <w:sz w:val="28"/>
                <w:szCs w:val="28"/>
                <w:lang w:val="uk-UA"/>
              </w:rPr>
              <w:t>Додаток 4.</w:t>
            </w:r>
            <w:r w:rsidR="0049049B">
              <w:rPr>
                <w:rFonts w:ascii="Times New Roman" w:hAnsi="Times New Roman"/>
                <w:bCs/>
                <w:sz w:val="28"/>
                <w:szCs w:val="28"/>
                <w:lang w:val="uk-UA"/>
              </w:rPr>
              <w:t>Перелік спеціальностей, за якими надається матеріальна підтримка в рамках Обласної програми</w:t>
            </w:r>
            <w:r w:rsidR="0049049B">
              <w:rPr>
                <w:rFonts w:ascii="Times New Roman" w:hAnsi="Times New Roman"/>
                <w:sz w:val="28"/>
                <w:szCs w:val="28"/>
                <w:lang w:val="uk-UA"/>
              </w:rPr>
              <w:t xml:space="preserve"> матеріальної підтримки окремих категорій громадян Чернігівщини для здобуття вищої освіти </w:t>
            </w:r>
            <w:r w:rsidR="0049049B" w:rsidRPr="00521C15">
              <w:rPr>
                <w:rFonts w:ascii="Times New Roman" w:hAnsi="Times New Roman"/>
                <w:sz w:val="28"/>
                <w:szCs w:val="28"/>
                <w:lang w:val="uk-UA"/>
              </w:rPr>
              <w:t>на 2022/2023 навчальний рік</w:t>
            </w:r>
          </w:p>
          <w:p w:rsidR="00090572" w:rsidRPr="00AD0C01" w:rsidRDefault="00090572" w:rsidP="00AE263E">
            <w:pPr>
              <w:spacing w:after="0" w:line="240" w:lineRule="auto"/>
              <w:jc w:val="both"/>
              <w:rPr>
                <w:rFonts w:ascii="Times New Roman" w:hAnsi="Times New Roman"/>
                <w:bCs/>
                <w:sz w:val="28"/>
                <w:szCs w:val="28"/>
                <w:lang w:val="uk-UA"/>
              </w:rPr>
            </w:pPr>
          </w:p>
        </w:tc>
        <w:tc>
          <w:tcPr>
            <w:tcW w:w="850" w:type="dxa"/>
          </w:tcPr>
          <w:p w:rsidR="00090572" w:rsidRDefault="00090572" w:rsidP="00AE263E">
            <w:pPr>
              <w:spacing w:after="0" w:line="240" w:lineRule="auto"/>
              <w:jc w:val="center"/>
              <w:rPr>
                <w:rFonts w:ascii="Times New Roman" w:hAnsi="Times New Roman"/>
                <w:bCs/>
                <w:iCs/>
                <w:sz w:val="28"/>
                <w:szCs w:val="28"/>
                <w:lang w:val="uk-UA"/>
              </w:rPr>
            </w:pPr>
          </w:p>
        </w:tc>
      </w:tr>
      <w:tr w:rsidR="00861AC8" w:rsidRPr="001F0731" w:rsidTr="00B2733D">
        <w:trPr>
          <w:trHeight w:val="567"/>
        </w:trPr>
        <w:tc>
          <w:tcPr>
            <w:tcW w:w="710" w:type="dxa"/>
          </w:tcPr>
          <w:p w:rsidR="00861AC8" w:rsidRDefault="00861AC8" w:rsidP="003A788C">
            <w:pPr>
              <w:spacing w:after="0" w:line="240" w:lineRule="auto"/>
              <w:jc w:val="center"/>
              <w:rPr>
                <w:rFonts w:ascii="Times New Roman" w:hAnsi="Times New Roman"/>
                <w:bCs/>
                <w:sz w:val="28"/>
                <w:szCs w:val="28"/>
                <w:lang w:val="uk-UA"/>
              </w:rPr>
            </w:pPr>
          </w:p>
        </w:tc>
        <w:tc>
          <w:tcPr>
            <w:tcW w:w="8079" w:type="dxa"/>
            <w:shd w:val="clear" w:color="auto" w:fill="auto"/>
            <w:vAlign w:val="center"/>
          </w:tcPr>
          <w:p w:rsidR="00576161" w:rsidRPr="00AD0C01" w:rsidRDefault="00861AC8" w:rsidP="00576161">
            <w:pPr>
              <w:spacing w:after="0" w:line="240" w:lineRule="auto"/>
              <w:jc w:val="both"/>
              <w:rPr>
                <w:rFonts w:ascii="Times New Roman" w:hAnsi="Times New Roman"/>
                <w:bCs/>
                <w:sz w:val="28"/>
                <w:szCs w:val="28"/>
                <w:lang w:val="uk-UA"/>
              </w:rPr>
            </w:pPr>
            <w:r w:rsidRPr="00AD0C01">
              <w:rPr>
                <w:rFonts w:ascii="Times New Roman" w:hAnsi="Times New Roman"/>
                <w:bCs/>
                <w:sz w:val="28"/>
                <w:szCs w:val="28"/>
                <w:lang w:val="uk-UA"/>
              </w:rPr>
              <w:t xml:space="preserve">Додаток </w:t>
            </w:r>
            <w:r w:rsidRPr="00ED4B81">
              <w:rPr>
                <w:rFonts w:ascii="Times New Roman" w:hAnsi="Times New Roman"/>
                <w:bCs/>
                <w:sz w:val="28"/>
                <w:szCs w:val="28"/>
                <w:lang w:val="uk-UA"/>
              </w:rPr>
              <w:t>5.</w:t>
            </w:r>
            <w:r w:rsidR="00576161" w:rsidRPr="00AD0C01">
              <w:rPr>
                <w:rFonts w:ascii="Times New Roman" w:hAnsi="Times New Roman"/>
                <w:bCs/>
                <w:sz w:val="28"/>
                <w:szCs w:val="28"/>
                <w:lang w:val="uk-UA"/>
              </w:rPr>
              <w:t xml:space="preserve">Перелік категорій осіб, яким надається </w:t>
            </w:r>
            <w:r w:rsidR="00576161">
              <w:rPr>
                <w:rFonts w:ascii="Times New Roman" w:hAnsi="Times New Roman"/>
                <w:bCs/>
                <w:sz w:val="28"/>
                <w:szCs w:val="28"/>
                <w:lang w:val="uk-UA"/>
              </w:rPr>
              <w:t xml:space="preserve">матеріальна </w:t>
            </w:r>
            <w:r w:rsidR="00576161" w:rsidRPr="00AD0C01">
              <w:rPr>
                <w:rFonts w:ascii="Times New Roman" w:hAnsi="Times New Roman"/>
                <w:bCs/>
                <w:sz w:val="28"/>
                <w:szCs w:val="28"/>
                <w:lang w:val="uk-UA"/>
              </w:rPr>
              <w:t xml:space="preserve">підтримка в рамках </w:t>
            </w:r>
            <w:r w:rsidR="00576161">
              <w:rPr>
                <w:rFonts w:ascii="Times New Roman" w:hAnsi="Times New Roman"/>
                <w:bCs/>
                <w:sz w:val="28"/>
                <w:szCs w:val="28"/>
                <w:lang w:val="uk-UA"/>
              </w:rPr>
              <w:t>Обласної програми</w:t>
            </w:r>
            <w:r w:rsidR="00576161">
              <w:rPr>
                <w:rFonts w:ascii="Times New Roman" w:hAnsi="Times New Roman"/>
                <w:sz w:val="28"/>
                <w:szCs w:val="28"/>
                <w:lang w:val="uk-UA"/>
              </w:rPr>
              <w:t xml:space="preserve"> матеріальної підтримки окремих категорій громадян Чернігівщини для здобуття вищої освіти </w:t>
            </w:r>
            <w:r w:rsidR="00576161" w:rsidRPr="00ED4B81">
              <w:rPr>
                <w:rFonts w:ascii="Times New Roman" w:hAnsi="Times New Roman"/>
                <w:sz w:val="28"/>
                <w:szCs w:val="28"/>
                <w:lang w:val="uk-UA"/>
              </w:rPr>
              <w:t>на 2022/2023 навчальний рік</w:t>
            </w:r>
          </w:p>
          <w:p w:rsidR="00861AC8" w:rsidRPr="00AD0C01" w:rsidRDefault="00861AC8" w:rsidP="00576161">
            <w:pPr>
              <w:spacing w:after="0" w:line="240" w:lineRule="auto"/>
              <w:jc w:val="both"/>
              <w:rPr>
                <w:rFonts w:ascii="Times New Roman" w:hAnsi="Times New Roman"/>
                <w:bCs/>
                <w:sz w:val="28"/>
                <w:szCs w:val="28"/>
                <w:lang w:val="uk-UA"/>
              </w:rPr>
            </w:pPr>
          </w:p>
        </w:tc>
        <w:tc>
          <w:tcPr>
            <w:tcW w:w="850" w:type="dxa"/>
          </w:tcPr>
          <w:p w:rsidR="00861AC8" w:rsidRDefault="00861AC8" w:rsidP="00AE263E">
            <w:pPr>
              <w:spacing w:after="0" w:line="240" w:lineRule="auto"/>
              <w:jc w:val="center"/>
              <w:rPr>
                <w:rFonts w:ascii="Times New Roman" w:hAnsi="Times New Roman"/>
                <w:bCs/>
                <w:iCs/>
                <w:sz w:val="28"/>
                <w:szCs w:val="28"/>
                <w:lang w:val="uk-UA"/>
              </w:rPr>
            </w:pPr>
          </w:p>
        </w:tc>
      </w:tr>
      <w:tr w:rsidR="00861AC8" w:rsidRPr="00EE1869" w:rsidTr="00B2733D">
        <w:trPr>
          <w:trHeight w:val="567"/>
        </w:trPr>
        <w:tc>
          <w:tcPr>
            <w:tcW w:w="710" w:type="dxa"/>
          </w:tcPr>
          <w:p w:rsidR="00861AC8" w:rsidRDefault="00861AC8" w:rsidP="003A788C">
            <w:pPr>
              <w:spacing w:after="0" w:line="240" w:lineRule="auto"/>
              <w:jc w:val="center"/>
              <w:rPr>
                <w:rFonts w:ascii="Times New Roman" w:hAnsi="Times New Roman"/>
                <w:bCs/>
                <w:sz w:val="28"/>
                <w:szCs w:val="28"/>
                <w:lang w:val="uk-UA"/>
              </w:rPr>
            </w:pPr>
          </w:p>
        </w:tc>
        <w:tc>
          <w:tcPr>
            <w:tcW w:w="8079" w:type="dxa"/>
            <w:shd w:val="clear" w:color="auto" w:fill="auto"/>
            <w:vAlign w:val="center"/>
          </w:tcPr>
          <w:p w:rsidR="009B1A3D" w:rsidRPr="00AD0C01" w:rsidRDefault="00861AC8" w:rsidP="009B1A3D">
            <w:pPr>
              <w:spacing w:after="0" w:line="240" w:lineRule="auto"/>
              <w:jc w:val="both"/>
              <w:rPr>
                <w:rFonts w:ascii="Times New Roman" w:hAnsi="Times New Roman"/>
                <w:bCs/>
                <w:sz w:val="28"/>
                <w:szCs w:val="28"/>
                <w:lang w:val="uk-UA"/>
              </w:rPr>
            </w:pPr>
            <w:r w:rsidRPr="00AD0C01">
              <w:rPr>
                <w:rFonts w:ascii="Times New Roman" w:hAnsi="Times New Roman"/>
                <w:bCs/>
                <w:sz w:val="28"/>
                <w:szCs w:val="28"/>
                <w:lang w:val="uk-UA"/>
              </w:rPr>
              <w:t xml:space="preserve">Додаток </w:t>
            </w:r>
            <w:r w:rsidRPr="00D374D2">
              <w:rPr>
                <w:rFonts w:ascii="Times New Roman" w:hAnsi="Times New Roman"/>
                <w:bCs/>
                <w:sz w:val="28"/>
                <w:szCs w:val="28"/>
                <w:lang w:val="uk-UA"/>
              </w:rPr>
              <w:t>6.</w:t>
            </w:r>
            <w:r w:rsidR="009B1A3D">
              <w:rPr>
                <w:rFonts w:ascii="Times New Roman" w:hAnsi="Times New Roman"/>
                <w:bCs/>
                <w:sz w:val="28"/>
                <w:szCs w:val="28"/>
                <w:lang w:val="uk-UA"/>
              </w:rPr>
              <w:t>Форма</w:t>
            </w:r>
            <w:r w:rsidR="009B1A3D" w:rsidRPr="00AD0C01">
              <w:rPr>
                <w:rFonts w:ascii="Times New Roman" w:hAnsi="Times New Roman"/>
                <w:bCs/>
                <w:sz w:val="28"/>
                <w:szCs w:val="28"/>
                <w:lang w:val="uk-UA"/>
              </w:rPr>
              <w:t xml:space="preserve"> заяви для осіб, яким надається </w:t>
            </w:r>
            <w:r w:rsidR="009B1A3D">
              <w:rPr>
                <w:rFonts w:ascii="Times New Roman" w:hAnsi="Times New Roman"/>
                <w:bCs/>
                <w:sz w:val="28"/>
                <w:szCs w:val="28"/>
                <w:lang w:val="uk-UA"/>
              </w:rPr>
              <w:t xml:space="preserve">матеріальна </w:t>
            </w:r>
            <w:r w:rsidR="009B1A3D" w:rsidRPr="00AD0C01">
              <w:rPr>
                <w:rFonts w:ascii="Times New Roman" w:hAnsi="Times New Roman"/>
                <w:bCs/>
                <w:sz w:val="28"/>
                <w:szCs w:val="28"/>
                <w:lang w:val="uk-UA"/>
              </w:rPr>
              <w:t xml:space="preserve">підтримка в рамках </w:t>
            </w:r>
            <w:r w:rsidR="009B1A3D">
              <w:rPr>
                <w:rFonts w:ascii="Times New Roman" w:hAnsi="Times New Roman"/>
                <w:bCs/>
                <w:sz w:val="28"/>
                <w:szCs w:val="28"/>
                <w:lang w:val="uk-UA"/>
              </w:rPr>
              <w:t>Обласної програми</w:t>
            </w:r>
            <w:r w:rsidR="009B1A3D">
              <w:rPr>
                <w:rFonts w:ascii="Times New Roman" w:hAnsi="Times New Roman"/>
                <w:sz w:val="28"/>
                <w:szCs w:val="28"/>
                <w:lang w:val="uk-UA"/>
              </w:rPr>
              <w:t xml:space="preserve"> матеріальної підтримки окремих категорій громадян Чернігівщини для здобуття вищої освіти </w:t>
            </w:r>
            <w:r w:rsidR="009B1A3D" w:rsidRPr="00D374D2">
              <w:rPr>
                <w:rFonts w:ascii="Times New Roman" w:hAnsi="Times New Roman"/>
                <w:sz w:val="28"/>
                <w:szCs w:val="28"/>
                <w:lang w:val="uk-UA"/>
              </w:rPr>
              <w:t>на 2022/2023 навчальний рік</w:t>
            </w:r>
          </w:p>
          <w:p w:rsidR="00861AC8" w:rsidRPr="00AD0C01" w:rsidRDefault="00861AC8" w:rsidP="00AE263E">
            <w:pPr>
              <w:spacing w:after="0" w:line="240" w:lineRule="auto"/>
              <w:jc w:val="both"/>
              <w:rPr>
                <w:rFonts w:ascii="Times New Roman" w:hAnsi="Times New Roman"/>
                <w:bCs/>
                <w:sz w:val="28"/>
                <w:szCs w:val="28"/>
                <w:lang w:val="uk-UA"/>
              </w:rPr>
            </w:pPr>
          </w:p>
        </w:tc>
        <w:tc>
          <w:tcPr>
            <w:tcW w:w="850" w:type="dxa"/>
          </w:tcPr>
          <w:p w:rsidR="00861AC8" w:rsidRDefault="00861AC8" w:rsidP="00AE263E">
            <w:pPr>
              <w:spacing w:after="0" w:line="240" w:lineRule="auto"/>
              <w:jc w:val="center"/>
              <w:rPr>
                <w:rFonts w:ascii="Times New Roman" w:hAnsi="Times New Roman"/>
                <w:bCs/>
                <w:iCs/>
                <w:sz w:val="28"/>
                <w:szCs w:val="28"/>
                <w:lang w:val="uk-UA"/>
              </w:rPr>
            </w:pPr>
          </w:p>
        </w:tc>
      </w:tr>
    </w:tbl>
    <w:p w:rsidR="00A04376" w:rsidRDefault="00A04376" w:rsidP="007C56D2">
      <w:pPr>
        <w:spacing w:after="0"/>
        <w:jc w:val="center"/>
        <w:rPr>
          <w:rFonts w:ascii="Times New Roman" w:hAnsi="Times New Roman"/>
          <w:b/>
          <w:sz w:val="28"/>
          <w:szCs w:val="28"/>
          <w:lang w:val="uk-UA"/>
        </w:rPr>
      </w:pPr>
    </w:p>
    <w:p w:rsidR="00A04376" w:rsidRDefault="00A04376"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F47400" w:rsidRDefault="00F47400" w:rsidP="007C56D2">
      <w:pPr>
        <w:spacing w:after="0"/>
        <w:jc w:val="center"/>
        <w:rPr>
          <w:rFonts w:ascii="Times New Roman" w:hAnsi="Times New Roman"/>
          <w:b/>
          <w:sz w:val="28"/>
          <w:szCs w:val="28"/>
          <w:lang w:val="uk-UA"/>
        </w:rPr>
      </w:pPr>
    </w:p>
    <w:p w:rsidR="00AE263E" w:rsidRDefault="00AE263E" w:rsidP="007C56D2">
      <w:pPr>
        <w:spacing w:after="0"/>
        <w:jc w:val="center"/>
        <w:rPr>
          <w:rFonts w:ascii="Times New Roman" w:hAnsi="Times New Roman"/>
          <w:b/>
          <w:sz w:val="28"/>
          <w:szCs w:val="28"/>
          <w:lang w:val="uk-UA"/>
        </w:rPr>
      </w:pPr>
    </w:p>
    <w:p w:rsidR="004D76CA" w:rsidRDefault="004D76CA" w:rsidP="007C56D2">
      <w:pPr>
        <w:spacing w:after="0"/>
        <w:jc w:val="center"/>
        <w:rPr>
          <w:rFonts w:ascii="Times New Roman" w:hAnsi="Times New Roman"/>
          <w:b/>
          <w:sz w:val="28"/>
          <w:szCs w:val="28"/>
          <w:lang w:val="uk-UA"/>
        </w:rPr>
      </w:pPr>
    </w:p>
    <w:p w:rsidR="004D76CA" w:rsidRDefault="004D76CA" w:rsidP="007C56D2">
      <w:pPr>
        <w:spacing w:after="0"/>
        <w:jc w:val="center"/>
        <w:rPr>
          <w:rFonts w:ascii="Times New Roman" w:hAnsi="Times New Roman"/>
          <w:b/>
          <w:sz w:val="28"/>
          <w:szCs w:val="28"/>
          <w:lang w:val="uk-UA"/>
        </w:rPr>
      </w:pPr>
    </w:p>
    <w:p w:rsidR="004C6DE9" w:rsidRDefault="008A3510" w:rsidP="00E5507C">
      <w:pPr>
        <w:pStyle w:val="a5"/>
        <w:spacing w:after="0" w:line="240" w:lineRule="auto"/>
        <w:ind w:left="0"/>
        <w:jc w:val="center"/>
        <w:rPr>
          <w:rFonts w:ascii="Times New Roman" w:hAnsi="Times New Roman"/>
          <w:b/>
          <w:sz w:val="28"/>
          <w:szCs w:val="28"/>
          <w:lang w:val="uk-UA"/>
        </w:rPr>
      </w:pPr>
      <w:r>
        <w:rPr>
          <w:rFonts w:ascii="Times New Roman" w:hAnsi="Times New Roman"/>
          <w:b/>
          <w:sz w:val="28"/>
          <w:szCs w:val="28"/>
          <w:lang w:val="en-US"/>
        </w:rPr>
        <w:lastRenderedPageBreak/>
        <w:t>I</w:t>
      </w:r>
      <w:r w:rsidR="00E5507C">
        <w:rPr>
          <w:rFonts w:ascii="Times New Roman" w:hAnsi="Times New Roman"/>
          <w:b/>
          <w:sz w:val="28"/>
          <w:szCs w:val="28"/>
          <w:lang w:val="uk-UA"/>
        </w:rPr>
        <w:t>. </w:t>
      </w:r>
      <w:r w:rsidR="007C56D2" w:rsidRPr="002F283E">
        <w:rPr>
          <w:rFonts w:ascii="Times New Roman" w:hAnsi="Times New Roman"/>
          <w:b/>
          <w:sz w:val="28"/>
          <w:szCs w:val="28"/>
          <w:lang w:val="uk-UA"/>
        </w:rPr>
        <w:t>П</w:t>
      </w:r>
      <w:r w:rsidR="00E5507C">
        <w:rPr>
          <w:rFonts w:ascii="Times New Roman" w:hAnsi="Times New Roman"/>
          <w:b/>
          <w:sz w:val="28"/>
          <w:szCs w:val="28"/>
          <w:lang w:val="uk-UA"/>
        </w:rPr>
        <w:t>аспорт</w:t>
      </w:r>
    </w:p>
    <w:p w:rsidR="00893E45" w:rsidRPr="002F283E" w:rsidRDefault="00893E45" w:rsidP="00E5507C">
      <w:pPr>
        <w:pStyle w:val="a5"/>
        <w:spacing w:after="0" w:line="240" w:lineRule="auto"/>
        <w:ind w:left="0"/>
        <w:jc w:val="center"/>
        <w:rPr>
          <w:rFonts w:ascii="Times New Roman" w:hAnsi="Times New Roman"/>
          <w:b/>
          <w:sz w:val="28"/>
          <w:szCs w:val="28"/>
          <w:lang w:val="uk-UA"/>
        </w:rPr>
      </w:pPr>
      <w:r w:rsidRPr="002F283E">
        <w:rPr>
          <w:rFonts w:ascii="Times New Roman" w:hAnsi="Times New Roman"/>
          <w:b/>
          <w:sz w:val="28"/>
          <w:szCs w:val="28"/>
          <w:lang w:val="uk-UA"/>
        </w:rPr>
        <w:t>Обласної програми</w:t>
      </w:r>
    </w:p>
    <w:p w:rsidR="00893E45" w:rsidRPr="002F283E" w:rsidRDefault="00893E45" w:rsidP="00E5507C">
      <w:pPr>
        <w:spacing w:after="0" w:line="240" w:lineRule="auto"/>
        <w:jc w:val="center"/>
        <w:rPr>
          <w:rFonts w:ascii="Times New Roman" w:hAnsi="Times New Roman"/>
          <w:b/>
          <w:sz w:val="28"/>
          <w:szCs w:val="28"/>
          <w:lang w:val="uk-UA"/>
        </w:rPr>
      </w:pPr>
      <w:r w:rsidRPr="002F283E">
        <w:rPr>
          <w:rFonts w:ascii="Times New Roman" w:hAnsi="Times New Roman"/>
          <w:b/>
          <w:sz w:val="28"/>
          <w:szCs w:val="28"/>
          <w:lang w:val="uk-UA"/>
        </w:rPr>
        <w:t>матеріальної підтримки окремих категорій</w:t>
      </w:r>
    </w:p>
    <w:p w:rsidR="00893E45" w:rsidRDefault="00893E45" w:rsidP="00E5507C">
      <w:pPr>
        <w:spacing w:after="0" w:line="240" w:lineRule="auto"/>
        <w:jc w:val="center"/>
        <w:rPr>
          <w:rFonts w:ascii="Times New Roman" w:hAnsi="Times New Roman"/>
          <w:b/>
          <w:sz w:val="28"/>
          <w:szCs w:val="28"/>
          <w:lang w:val="uk-UA"/>
        </w:rPr>
      </w:pPr>
      <w:r w:rsidRPr="002F283E">
        <w:rPr>
          <w:rFonts w:ascii="Times New Roman" w:hAnsi="Times New Roman"/>
          <w:b/>
          <w:sz w:val="28"/>
          <w:szCs w:val="28"/>
          <w:lang w:val="uk-UA"/>
        </w:rPr>
        <w:t>громадян Чернігівщини для здобуття вищої освіти</w:t>
      </w:r>
    </w:p>
    <w:p w:rsidR="007E276F" w:rsidRPr="007E276F" w:rsidRDefault="007E276F" w:rsidP="00E5507C">
      <w:pPr>
        <w:spacing w:after="0" w:line="240" w:lineRule="auto"/>
        <w:jc w:val="center"/>
        <w:rPr>
          <w:rFonts w:ascii="Times New Roman" w:hAnsi="Times New Roman"/>
          <w:b/>
          <w:bCs/>
          <w:sz w:val="28"/>
          <w:szCs w:val="28"/>
          <w:lang w:val="uk-UA"/>
        </w:rPr>
      </w:pPr>
      <w:r w:rsidRPr="00587A49">
        <w:rPr>
          <w:rFonts w:ascii="Times New Roman" w:hAnsi="Times New Roman"/>
          <w:b/>
          <w:bCs/>
          <w:sz w:val="28"/>
          <w:szCs w:val="28"/>
          <w:lang w:val="uk-UA"/>
        </w:rPr>
        <w:t>на 2022/2023 навчальний рік</w:t>
      </w:r>
    </w:p>
    <w:p w:rsidR="004C57E0" w:rsidRPr="008A3510" w:rsidRDefault="004C57E0" w:rsidP="00BD49E8">
      <w:pPr>
        <w:spacing w:after="0" w:line="240" w:lineRule="auto"/>
        <w:jc w:val="center"/>
        <w:rPr>
          <w:rFonts w:ascii="Times New Roman" w:hAnsi="Times New Roman"/>
          <w:sz w:val="28"/>
          <w:szCs w:val="28"/>
          <w:lang w:val="uk-U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664"/>
        <w:gridCol w:w="4729"/>
      </w:tblGrid>
      <w:tr w:rsidR="004C57E0" w:rsidTr="00C815FF">
        <w:trPr>
          <w:trHeight w:val="737"/>
        </w:trPr>
        <w:tc>
          <w:tcPr>
            <w:tcW w:w="566" w:type="dxa"/>
          </w:tcPr>
          <w:p w:rsidR="004C57E0" w:rsidRDefault="004C57E0" w:rsidP="00BD49E8">
            <w:pPr>
              <w:spacing w:after="0" w:line="240" w:lineRule="auto"/>
              <w:rPr>
                <w:rFonts w:ascii="Times New Roman" w:hAnsi="Times New Roman"/>
                <w:sz w:val="28"/>
                <w:szCs w:val="28"/>
                <w:lang w:val="uk-UA"/>
              </w:rPr>
            </w:pPr>
            <w:r>
              <w:rPr>
                <w:rFonts w:ascii="Times New Roman" w:hAnsi="Times New Roman"/>
                <w:sz w:val="28"/>
                <w:szCs w:val="28"/>
                <w:lang w:val="uk-UA"/>
              </w:rPr>
              <w:t>1</w:t>
            </w:r>
          </w:p>
        </w:tc>
        <w:tc>
          <w:tcPr>
            <w:tcW w:w="3664" w:type="dxa"/>
            <w:shd w:val="clear" w:color="auto" w:fill="auto"/>
          </w:tcPr>
          <w:p w:rsidR="004C57E0" w:rsidRPr="008B6E25" w:rsidRDefault="00F35686" w:rsidP="00BD49E8">
            <w:pPr>
              <w:spacing w:after="0" w:line="240" w:lineRule="auto"/>
              <w:rPr>
                <w:rFonts w:ascii="Times New Roman" w:hAnsi="Times New Roman"/>
                <w:sz w:val="28"/>
                <w:szCs w:val="28"/>
                <w:lang w:val="uk-UA"/>
              </w:rPr>
            </w:pPr>
            <w:r>
              <w:rPr>
                <w:rFonts w:ascii="Times New Roman" w:hAnsi="Times New Roman"/>
                <w:sz w:val="28"/>
                <w:szCs w:val="28"/>
                <w:lang w:val="uk-UA"/>
              </w:rPr>
              <w:t>Ініціатор розроблення Програми</w:t>
            </w:r>
          </w:p>
        </w:tc>
        <w:tc>
          <w:tcPr>
            <w:tcW w:w="4729" w:type="dxa"/>
            <w:shd w:val="clear" w:color="auto" w:fill="auto"/>
          </w:tcPr>
          <w:p w:rsidR="004C57E0" w:rsidRDefault="008C1D1F" w:rsidP="00BD49E8">
            <w:pPr>
              <w:spacing w:after="0" w:line="240" w:lineRule="auto"/>
              <w:rPr>
                <w:rFonts w:ascii="Times New Roman" w:hAnsi="Times New Roman"/>
                <w:sz w:val="28"/>
                <w:szCs w:val="28"/>
                <w:lang w:val="uk-UA"/>
              </w:rPr>
            </w:pPr>
            <w:r>
              <w:rPr>
                <w:rFonts w:ascii="Times New Roman" w:hAnsi="Times New Roman"/>
                <w:sz w:val="28"/>
                <w:szCs w:val="28"/>
                <w:lang w:val="uk-UA"/>
              </w:rPr>
              <w:t>Чернігівська о</w:t>
            </w:r>
            <w:r w:rsidR="004C57E0">
              <w:rPr>
                <w:rFonts w:ascii="Times New Roman" w:hAnsi="Times New Roman"/>
                <w:sz w:val="28"/>
                <w:szCs w:val="28"/>
                <w:lang w:val="uk-UA"/>
              </w:rPr>
              <w:t>бласна військова адміністрація</w:t>
            </w:r>
          </w:p>
        </w:tc>
      </w:tr>
      <w:tr w:rsidR="001C0409" w:rsidRPr="001F0731" w:rsidTr="00C815FF">
        <w:trPr>
          <w:trHeight w:val="1247"/>
        </w:trPr>
        <w:tc>
          <w:tcPr>
            <w:tcW w:w="566" w:type="dxa"/>
          </w:tcPr>
          <w:p w:rsidR="001C0409" w:rsidRDefault="001C0409" w:rsidP="00BD49E8">
            <w:pPr>
              <w:spacing w:after="0" w:line="240" w:lineRule="auto"/>
              <w:rPr>
                <w:rFonts w:ascii="Times New Roman" w:hAnsi="Times New Roman"/>
                <w:sz w:val="28"/>
                <w:szCs w:val="28"/>
                <w:lang w:val="uk-UA"/>
              </w:rPr>
            </w:pPr>
            <w:r>
              <w:rPr>
                <w:rFonts w:ascii="Times New Roman" w:hAnsi="Times New Roman"/>
                <w:sz w:val="28"/>
                <w:szCs w:val="28"/>
                <w:lang w:val="uk-UA"/>
              </w:rPr>
              <w:t>2</w:t>
            </w:r>
          </w:p>
        </w:tc>
        <w:tc>
          <w:tcPr>
            <w:tcW w:w="3664" w:type="dxa"/>
            <w:shd w:val="clear" w:color="auto" w:fill="auto"/>
          </w:tcPr>
          <w:p w:rsidR="001C0409" w:rsidRDefault="001C0409" w:rsidP="00BD49E8">
            <w:pPr>
              <w:spacing w:after="0" w:line="240" w:lineRule="auto"/>
              <w:rPr>
                <w:rFonts w:ascii="Times New Roman" w:hAnsi="Times New Roman"/>
                <w:sz w:val="28"/>
                <w:szCs w:val="28"/>
                <w:lang w:val="uk-UA"/>
              </w:rPr>
            </w:pPr>
            <w:r>
              <w:rPr>
                <w:rFonts w:ascii="Times New Roman" w:hAnsi="Times New Roman"/>
                <w:sz w:val="28"/>
                <w:szCs w:val="28"/>
                <w:lang w:val="uk-UA"/>
              </w:rPr>
              <w:t xml:space="preserve">Дата, номер і назва розпорядчого документа органу виконавчої влади про розроблення </w:t>
            </w:r>
            <w:r w:rsidR="0014357C">
              <w:rPr>
                <w:rFonts w:ascii="Times New Roman" w:hAnsi="Times New Roman"/>
                <w:sz w:val="28"/>
                <w:szCs w:val="28"/>
                <w:lang w:val="uk-UA"/>
              </w:rPr>
              <w:t>П</w:t>
            </w:r>
            <w:r>
              <w:rPr>
                <w:rFonts w:ascii="Times New Roman" w:hAnsi="Times New Roman"/>
                <w:sz w:val="28"/>
                <w:szCs w:val="28"/>
                <w:lang w:val="uk-UA"/>
              </w:rPr>
              <w:t>рограми</w:t>
            </w:r>
          </w:p>
        </w:tc>
        <w:tc>
          <w:tcPr>
            <w:tcW w:w="4729" w:type="dxa"/>
            <w:shd w:val="clear" w:color="auto" w:fill="auto"/>
          </w:tcPr>
          <w:p w:rsidR="001C0409" w:rsidRPr="00560146" w:rsidRDefault="00560146" w:rsidP="00BD49E8">
            <w:pPr>
              <w:spacing w:after="0" w:line="240" w:lineRule="auto"/>
              <w:rPr>
                <w:rFonts w:ascii="Times New Roman" w:hAnsi="Times New Roman"/>
                <w:sz w:val="28"/>
                <w:szCs w:val="28"/>
                <w:lang w:val="uk-UA"/>
              </w:rPr>
            </w:pPr>
            <w:r>
              <w:rPr>
                <w:rFonts w:ascii="Times New Roman" w:hAnsi="Times New Roman"/>
                <w:sz w:val="28"/>
                <w:szCs w:val="28"/>
                <w:lang w:val="uk-UA"/>
              </w:rPr>
              <w:t>Доручення заступника голови Чернігівської обласної військової адміністрації від 26 травня 2022 року № 01-01-05/2114</w:t>
            </w:r>
          </w:p>
        </w:tc>
      </w:tr>
      <w:tr w:rsidR="009B24D9" w:rsidRPr="001F0731" w:rsidTr="00C815FF">
        <w:trPr>
          <w:trHeight w:val="1054"/>
        </w:trPr>
        <w:tc>
          <w:tcPr>
            <w:tcW w:w="566" w:type="dxa"/>
          </w:tcPr>
          <w:p w:rsidR="009B24D9" w:rsidRDefault="00390F80" w:rsidP="00BD49E8">
            <w:pPr>
              <w:spacing w:after="0" w:line="240" w:lineRule="auto"/>
              <w:rPr>
                <w:rFonts w:ascii="Times New Roman" w:hAnsi="Times New Roman"/>
                <w:sz w:val="28"/>
                <w:szCs w:val="28"/>
                <w:lang w:val="uk-UA"/>
              </w:rPr>
            </w:pPr>
            <w:r>
              <w:rPr>
                <w:rFonts w:ascii="Times New Roman" w:hAnsi="Times New Roman"/>
                <w:sz w:val="28"/>
                <w:szCs w:val="28"/>
                <w:lang w:val="uk-UA"/>
              </w:rPr>
              <w:t>3</w:t>
            </w:r>
          </w:p>
        </w:tc>
        <w:tc>
          <w:tcPr>
            <w:tcW w:w="3664" w:type="dxa"/>
            <w:shd w:val="clear" w:color="auto" w:fill="auto"/>
          </w:tcPr>
          <w:p w:rsidR="009B24D9" w:rsidRPr="008B6E25" w:rsidRDefault="009B24D9" w:rsidP="00BD49E8">
            <w:pPr>
              <w:spacing w:after="0" w:line="240" w:lineRule="auto"/>
              <w:rPr>
                <w:rFonts w:ascii="Times New Roman" w:hAnsi="Times New Roman"/>
                <w:sz w:val="28"/>
                <w:szCs w:val="28"/>
                <w:lang w:val="uk-UA"/>
              </w:rPr>
            </w:pPr>
            <w:r>
              <w:rPr>
                <w:rFonts w:ascii="Times New Roman" w:hAnsi="Times New Roman"/>
                <w:sz w:val="28"/>
                <w:szCs w:val="28"/>
                <w:lang w:val="uk-UA"/>
              </w:rPr>
              <w:t xml:space="preserve">Розробник </w:t>
            </w:r>
            <w:r w:rsidR="0014357C">
              <w:rPr>
                <w:rFonts w:ascii="Times New Roman" w:hAnsi="Times New Roman"/>
                <w:sz w:val="28"/>
                <w:szCs w:val="28"/>
                <w:lang w:val="uk-UA"/>
              </w:rPr>
              <w:t>П</w:t>
            </w:r>
            <w:r>
              <w:rPr>
                <w:rFonts w:ascii="Times New Roman" w:hAnsi="Times New Roman"/>
                <w:sz w:val="28"/>
                <w:szCs w:val="28"/>
                <w:lang w:val="uk-UA"/>
              </w:rPr>
              <w:t>рограми</w:t>
            </w:r>
          </w:p>
        </w:tc>
        <w:tc>
          <w:tcPr>
            <w:tcW w:w="4729" w:type="dxa"/>
            <w:shd w:val="clear" w:color="auto" w:fill="auto"/>
          </w:tcPr>
          <w:p w:rsidR="009B24D9" w:rsidRPr="008B6E25" w:rsidRDefault="009B24D9" w:rsidP="00BD49E8">
            <w:pPr>
              <w:spacing w:after="0" w:line="240" w:lineRule="auto"/>
              <w:rPr>
                <w:rFonts w:ascii="Times New Roman" w:hAnsi="Times New Roman"/>
                <w:sz w:val="28"/>
                <w:szCs w:val="28"/>
                <w:lang w:val="uk-UA"/>
              </w:rPr>
            </w:pPr>
            <w:r>
              <w:rPr>
                <w:rFonts w:ascii="Times New Roman" w:hAnsi="Times New Roman"/>
                <w:sz w:val="28"/>
                <w:szCs w:val="28"/>
                <w:lang w:val="uk-UA"/>
              </w:rPr>
              <w:t>Управління освіти і науки Чернігівської обласної державної адміністрації</w:t>
            </w:r>
          </w:p>
        </w:tc>
      </w:tr>
      <w:tr w:rsidR="008479FF" w:rsidRPr="001F0731" w:rsidTr="00C815FF">
        <w:trPr>
          <w:trHeight w:val="1247"/>
        </w:trPr>
        <w:tc>
          <w:tcPr>
            <w:tcW w:w="566" w:type="dxa"/>
          </w:tcPr>
          <w:p w:rsidR="008479FF" w:rsidRDefault="00390F80" w:rsidP="00BD49E8">
            <w:pPr>
              <w:spacing w:after="0" w:line="240" w:lineRule="auto"/>
              <w:rPr>
                <w:rFonts w:ascii="Times New Roman" w:hAnsi="Times New Roman"/>
                <w:sz w:val="28"/>
                <w:szCs w:val="28"/>
                <w:lang w:val="uk-UA"/>
              </w:rPr>
            </w:pPr>
            <w:r>
              <w:rPr>
                <w:rFonts w:ascii="Times New Roman" w:hAnsi="Times New Roman"/>
                <w:sz w:val="28"/>
                <w:szCs w:val="28"/>
                <w:lang w:val="uk-UA"/>
              </w:rPr>
              <w:t>4</w:t>
            </w:r>
          </w:p>
        </w:tc>
        <w:tc>
          <w:tcPr>
            <w:tcW w:w="3664" w:type="dxa"/>
            <w:shd w:val="clear" w:color="auto" w:fill="auto"/>
          </w:tcPr>
          <w:p w:rsidR="008479FF" w:rsidRDefault="008479FF" w:rsidP="00BD49E8">
            <w:pPr>
              <w:spacing w:after="0" w:line="240" w:lineRule="auto"/>
              <w:rPr>
                <w:rFonts w:ascii="Times New Roman" w:hAnsi="Times New Roman"/>
                <w:sz w:val="28"/>
                <w:szCs w:val="28"/>
                <w:lang w:val="uk-UA"/>
              </w:rPr>
            </w:pPr>
            <w:r>
              <w:rPr>
                <w:rFonts w:ascii="Times New Roman" w:hAnsi="Times New Roman"/>
                <w:sz w:val="28"/>
                <w:szCs w:val="28"/>
                <w:lang w:val="uk-UA"/>
              </w:rPr>
              <w:t xml:space="preserve">Співрозробники </w:t>
            </w:r>
            <w:r w:rsidR="0014357C">
              <w:rPr>
                <w:rFonts w:ascii="Times New Roman" w:hAnsi="Times New Roman"/>
                <w:sz w:val="28"/>
                <w:szCs w:val="28"/>
                <w:lang w:val="uk-UA"/>
              </w:rPr>
              <w:t>П</w:t>
            </w:r>
            <w:r>
              <w:rPr>
                <w:rFonts w:ascii="Times New Roman" w:hAnsi="Times New Roman"/>
                <w:sz w:val="28"/>
                <w:szCs w:val="28"/>
                <w:lang w:val="uk-UA"/>
              </w:rPr>
              <w:t>рограми</w:t>
            </w:r>
          </w:p>
        </w:tc>
        <w:tc>
          <w:tcPr>
            <w:tcW w:w="4729" w:type="dxa"/>
            <w:shd w:val="clear" w:color="auto" w:fill="auto"/>
          </w:tcPr>
          <w:p w:rsidR="00076742" w:rsidRDefault="00B26988" w:rsidP="00BD49E8">
            <w:pPr>
              <w:spacing w:after="0" w:line="240" w:lineRule="auto"/>
              <w:rPr>
                <w:rFonts w:ascii="Times New Roman" w:hAnsi="Times New Roman"/>
                <w:sz w:val="28"/>
                <w:szCs w:val="28"/>
                <w:lang w:val="uk-UA"/>
              </w:rPr>
            </w:pPr>
            <w:r>
              <w:rPr>
                <w:rFonts w:ascii="Times New Roman" w:hAnsi="Times New Roman"/>
                <w:sz w:val="28"/>
                <w:szCs w:val="28"/>
                <w:lang w:val="uk-UA"/>
              </w:rPr>
              <w:t>Департамент соціального</w:t>
            </w:r>
            <w:r w:rsidR="004668FC">
              <w:rPr>
                <w:rFonts w:ascii="Times New Roman" w:hAnsi="Times New Roman"/>
                <w:sz w:val="28"/>
                <w:szCs w:val="28"/>
                <w:lang w:val="uk-UA"/>
              </w:rPr>
              <w:t xml:space="preserve"> захисту населення </w:t>
            </w:r>
            <w:r w:rsidR="00DC6457">
              <w:rPr>
                <w:rFonts w:ascii="Times New Roman" w:hAnsi="Times New Roman"/>
                <w:sz w:val="28"/>
                <w:szCs w:val="28"/>
                <w:lang w:val="uk-UA"/>
              </w:rPr>
              <w:t xml:space="preserve">Чернігівської </w:t>
            </w:r>
            <w:r w:rsidR="004668FC">
              <w:rPr>
                <w:rFonts w:ascii="Times New Roman" w:hAnsi="Times New Roman"/>
                <w:sz w:val="28"/>
                <w:szCs w:val="28"/>
                <w:lang w:val="uk-UA"/>
              </w:rPr>
              <w:t>обласної державної адміністрації</w:t>
            </w:r>
          </w:p>
          <w:p w:rsidR="008479FF" w:rsidRPr="00F93E3D" w:rsidRDefault="002C0F84" w:rsidP="00BD49E8">
            <w:pPr>
              <w:spacing w:after="0" w:line="240" w:lineRule="auto"/>
              <w:rPr>
                <w:rFonts w:ascii="Times New Roman" w:hAnsi="Times New Roman"/>
                <w:sz w:val="28"/>
                <w:szCs w:val="28"/>
                <w:lang w:val="uk-UA"/>
              </w:rPr>
            </w:pPr>
            <w:r>
              <w:rPr>
                <w:rFonts w:ascii="Times New Roman" w:hAnsi="Times New Roman"/>
                <w:sz w:val="28"/>
                <w:szCs w:val="28"/>
                <w:lang w:val="uk-UA"/>
              </w:rPr>
              <w:t xml:space="preserve">Департамент сім’ї, молоді та спорту </w:t>
            </w:r>
            <w:r w:rsidR="00DC6457">
              <w:rPr>
                <w:rFonts w:ascii="Times New Roman" w:hAnsi="Times New Roman"/>
                <w:sz w:val="28"/>
                <w:szCs w:val="28"/>
                <w:lang w:val="uk-UA"/>
              </w:rPr>
              <w:t xml:space="preserve">Чернігівської </w:t>
            </w:r>
            <w:r>
              <w:rPr>
                <w:rFonts w:ascii="Times New Roman" w:hAnsi="Times New Roman"/>
                <w:sz w:val="28"/>
                <w:szCs w:val="28"/>
                <w:lang w:val="uk-UA"/>
              </w:rPr>
              <w:t>обласної державної адміністрації</w:t>
            </w:r>
          </w:p>
        </w:tc>
      </w:tr>
      <w:tr w:rsidR="009B24D9" w:rsidRPr="008A62CA" w:rsidTr="00C815FF">
        <w:trPr>
          <w:trHeight w:val="789"/>
        </w:trPr>
        <w:tc>
          <w:tcPr>
            <w:tcW w:w="566" w:type="dxa"/>
          </w:tcPr>
          <w:p w:rsidR="009B24D9" w:rsidRDefault="00390F80" w:rsidP="00BD49E8">
            <w:pPr>
              <w:spacing w:after="0" w:line="240" w:lineRule="auto"/>
              <w:rPr>
                <w:rFonts w:ascii="Times New Roman" w:hAnsi="Times New Roman"/>
                <w:sz w:val="28"/>
                <w:szCs w:val="28"/>
                <w:lang w:val="uk-UA"/>
              </w:rPr>
            </w:pPr>
            <w:r>
              <w:rPr>
                <w:rFonts w:ascii="Times New Roman" w:hAnsi="Times New Roman"/>
                <w:sz w:val="28"/>
                <w:szCs w:val="28"/>
                <w:lang w:val="uk-UA"/>
              </w:rPr>
              <w:t>5</w:t>
            </w:r>
          </w:p>
        </w:tc>
        <w:tc>
          <w:tcPr>
            <w:tcW w:w="3664" w:type="dxa"/>
            <w:shd w:val="clear" w:color="auto" w:fill="auto"/>
          </w:tcPr>
          <w:p w:rsidR="009B24D9" w:rsidRPr="008B6E25" w:rsidRDefault="009B24D9" w:rsidP="00BD49E8">
            <w:pPr>
              <w:spacing w:after="0" w:line="240" w:lineRule="auto"/>
              <w:rPr>
                <w:rFonts w:ascii="Times New Roman" w:hAnsi="Times New Roman"/>
                <w:sz w:val="28"/>
                <w:szCs w:val="28"/>
                <w:lang w:val="uk-UA"/>
              </w:rPr>
            </w:pPr>
            <w:r>
              <w:rPr>
                <w:rFonts w:ascii="Times New Roman" w:hAnsi="Times New Roman"/>
                <w:sz w:val="28"/>
                <w:szCs w:val="28"/>
                <w:lang w:val="uk-UA"/>
              </w:rPr>
              <w:t>Відповідальний виконавець</w:t>
            </w:r>
            <w:r w:rsidR="0014357C">
              <w:rPr>
                <w:rFonts w:ascii="Times New Roman" w:hAnsi="Times New Roman"/>
                <w:sz w:val="28"/>
                <w:szCs w:val="28"/>
                <w:lang w:val="uk-UA"/>
              </w:rPr>
              <w:t>П</w:t>
            </w:r>
            <w:r w:rsidR="00817EF7">
              <w:rPr>
                <w:rFonts w:ascii="Times New Roman" w:hAnsi="Times New Roman"/>
                <w:sz w:val="28"/>
                <w:szCs w:val="28"/>
                <w:lang w:val="uk-UA"/>
              </w:rPr>
              <w:t>рограми</w:t>
            </w:r>
          </w:p>
        </w:tc>
        <w:tc>
          <w:tcPr>
            <w:tcW w:w="4729" w:type="dxa"/>
            <w:shd w:val="clear" w:color="auto" w:fill="auto"/>
          </w:tcPr>
          <w:p w:rsidR="009B24D9" w:rsidRPr="008B6E25" w:rsidRDefault="003D025B" w:rsidP="00BD49E8">
            <w:pPr>
              <w:spacing w:after="0" w:line="240" w:lineRule="auto"/>
              <w:rPr>
                <w:rFonts w:ascii="Times New Roman" w:hAnsi="Times New Roman"/>
                <w:sz w:val="28"/>
                <w:szCs w:val="28"/>
                <w:lang w:val="uk-UA"/>
              </w:rPr>
            </w:pPr>
            <w:r w:rsidRPr="00953C05">
              <w:rPr>
                <w:rFonts w:ascii="Times New Roman" w:hAnsi="Times New Roman"/>
                <w:sz w:val="28"/>
                <w:szCs w:val="28"/>
                <w:lang w:val="uk-UA"/>
              </w:rPr>
              <w:t xml:space="preserve">Департамент соціального захисту населення </w:t>
            </w:r>
            <w:r w:rsidR="00DC6457" w:rsidRPr="00953C05">
              <w:rPr>
                <w:rFonts w:ascii="Times New Roman" w:hAnsi="Times New Roman"/>
                <w:sz w:val="28"/>
                <w:szCs w:val="28"/>
                <w:lang w:val="uk-UA"/>
              </w:rPr>
              <w:t xml:space="preserve">Чернігівської </w:t>
            </w:r>
            <w:r w:rsidRPr="00953C05">
              <w:rPr>
                <w:rFonts w:ascii="Times New Roman" w:hAnsi="Times New Roman"/>
                <w:sz w:val="28"/>
                <w:szCs w:val="28"/>
                <w:lang w:val="uk-UA"/>
              </w:rPr>
              <w:t>обласної державної адміністрації</w:t>
            </w:r>
          </w:p>
        </w:tc>
      </w:tr>
      <w:tr w:rsidR="00AC10DF" w:rsidRPr="001F0731" w:rsidTr="00C815FF">
        <w:trPr>
          <w:trHeight w:val="1247"/>
        </w:trPr>
        <w:tc>
          <w:tcPr>
            <w:tcW w:w="566" w:type="dxa"/>
          </w:tcPr>
          <w:p w:rsidR="00AC10DF" w:rsidRDefault="00AC10DF" w:rsidP="00BD49E8">
            <w:pPr>
              <w:spacing w:after="0" w:line="240" w:lineRule="auto"/>
              <w:rPr>
                <w:rFonts w:ascii="Times New Roman" w:hAnsi="Times New Roman"/>
                <w:sz w:val="28"/>
                <w:szCs w:val="28"/>
                <w:lang w:val="uk-UA"/>
              </w:rPr>
            </w:pPr>
            <w:r>
              <w:rPr>
                <w:rFonts w:ascii="Times New Roman" w:hAnsi="Times New Roman"/>
                <w:sz w:val="28"/>
                <w:szCs w:val="28"/>
                <w:lang w:val="uk-UA"/>
              </w:rPr>
              <w:t>6</w:t>
            </w:r>
          </w:p>
        </w:tc>
        <w:tc>
          <w:tcPr>
            <w:tcW w:w="3664" w:type="dxa"/>
            <w:shd w:val="clear" w:color="auto" w:fill="auto"/>
          </w:tcPr>
          <w:p w:rsidR="00AC10DF" w:rsidRDefault="00AC10DF" w:rsidP="00BD49E8">
            <w:pPr>
              <w:spacing w:after="0" w:line="240" w:lineRule="auto"/>
              <w:rPr>
                <w:rFonts w:ascii="Times New Roman" w:hAnsi="Times New Roman"/>
                <w:sz w:val="28"/>
                <w:szCs w:val="28"/>
                <w:lang w:val="uk-UA"/>
              </w:rPr>
            </w:pPr>
            <w:r>
              <w:rPr>
                <w:rFonts w:ascii="Times New Roman" w:hAnsi="Times New Roman"/>
                <w:sz w:val="28"/>
                <w:szCs w:val="28"/>
                <w:lang w:val="uk-UA"/>
              </w:rPr>
              <w:t xml:space="preserve">Учасники </w:t>
            </w:r>
            <w:r w:rsidR="00DC6457">
              <w:rPr>
                <w:rFonts w:ascii="Times New Roman" w:hAnsi="Times New Roman"/>
                <w:sz w:val="28"/>
                <w:szCs w:val="28"/>
                <w:lang w:val="uk-UA"/>
              </w:rPr>
              <w:t>П</w:t>
            </w:r>
            <w:r>
              <w:rPr>
                <w:rFonts w:ascii="Times New Roman" w:hAnsi="Times New Roman"/>
                <w:sz w:val="28"/>
                <w:szCs w:val="28"/>
                <w:lang w:val="uk-UA"/>
              </w:rPr>
              <w:t>рограми</w:t>
            </w:r>
          </w:p>
        </w:tc>
        <w:tc>
          <w:tcPr>
            <w:tcW w:w="4729" w:type="dxa"/>
            <w:shd w:val="clear" w:color="auto" w:fill="auto"/>
          </w:tcPr>
          <w:p w:rsidR="0076755F" w:rsidRPr="008B6E25" w:rsidRDefault="0076755F" w:rsidP="00BD49E8">
            <w:pPr>
              <w:spacing w:after="0" w:line="240" w:lineRule="auto"/>
              <w:rPr>
                <w:rFonts w:ascii="Times New Roman" w:hAnsi="Times New Roman"/>
                <w:sz w:val="28"/>
                <w:szCs w:val="28"/>
                <w:lang w:val="uk-UA"/>
              </w:rPr>
            </w:pPr>
            <w:r>
              <w:rPr>
                <w:rFonts w:ascii="Times New Roman" w:hAnsi="Times New Roman"/>
                <w:sz w:val="28"/>
                <w:szCs w:val="28"/>
                <w:lang w:val="uk-UA"/>
              </w:rPr>
              <w:t xml:space="preserve">Управління освіти і науки </w:t>
            </w:r>
            <w:r w:rsidR="00DC6457">
              <w:rPr>
                <w:rFonts w:ascii="Times New Roman" w:hAnsi="Times New Roman"/>
                <w:sz w:val="28"/>
                <w:szCs w:val="28"/>
                <w:lang w:val="uk-UA"/>
              </w:rPr>
              <w:t xml:space="preserve">Чернігівської </w:t>
            </w:r>
            <w:r>
              <w:rPr>
                <w:rFonts w:ascii="Times New Roman" w:hAnsi="Times New Roman"/>
                <w:sz w:val="28"/>
                <w:szCs w:val="28"/>
                <w:lang w:val="uk-UA"/>
              </w:rPr>
              <w:t xml:space="preserve">обласної державної адміністрації; Департамент соціального захисту населення </w:t>
            </w:r>
            <w:r w:rsidR="00DC6457">
              <w:rPr>
                <w:rFonts w:ascii="Times New Roman" w:hAnsi="Times New Roman"/>
                <w:sz w:val="28"/>
                <w:szCs w:val="28"/>
                <w:lang w:val="uk-UA"/>
              </w:rPr>
              <w:t xml:space="preserve">Чернігівської </w:t>
            </w:r>
            <w:r>
              <w:rPr>
                <w:rFonts w:ascii="Times New Roman" w:hAnsi="Times New Roman"/>
                <w:sz w:val="28"/>
                <w:szCs w:val="28"/>
                <w:lang w:val="uk-UA"/>
              </w:rPr>
              <w:t>об</w:t>
            </w:r>
            <w:r w:rsidR="00893E45">
              <w:rPr>
                <w:rFonts w:ascii="Times New Roman" w:hAnsi="Times New Roman"/>
                <w:sz w:val="28"/>
                <w:szCs w:val="28"/>
                <w:lang w:val="uk-UA"/>
              </w:rPr>
              <w:t xml:space="preserve">ласної державної адміністрації; </w:t>
            </w:r>
            <w:r>
              <w:rPr>
                <w:rFonts w:ascii="Times New Roman" w:hAnsi="Times New Roman"/>
                <w:sz w:val="28"/>
                <w:szCs w:val="28"/>
                <w:lang w:val="uk-UA"/>
              </w:rPr>
              <w:t>Національний університет «Чернігівський колегіум» імені Т.Г.Шевченка, Національний університет «Чернігівська політехніка», Ніжинський державний університет імені Миколи Гоголя</w:t>
            </w:r>
          </w:p>
        </w:tc>
      </w:tr>
      <w:tr w:rsidR="009B24D9" w:rsidRPr="008B6E25" w:rsidTr="00C815FF">
        <w:trPr>
          <w:trHeight w:val="503"/>
        </w:trPr>
        <w:tc>
          <w:tcPr>
            <w:tcW w:w="566" w:type="dxa"/>
          </w:tcPr>
          <w:p w:rsidR="009B24D9" w:rsidRDefault="00813A1D" w:rsidP="00BD49E8">
            <w:pPr>
              <w:spacing w:after="0" w:line="240" w:lineRule="auto"/>
              <w:rPr>
                <w:rFonts w:ascii="Times New Roman" w:hAnsi="Times New Roman"/>
                <w:sz w:val="28"/>
                <w:szCs w:val="28"/>
                <w:lang w:val="uk-UA"/>
              </w:rPr>
            </w:pPr>
            <w:r>
              <w:rPr>
                <w:rFonts w:ascii="Times New Roman" w:hAnsi="Times New Roman"/>
                <w:sz w:val="28"/>
                <w:szCs w:val="28"/>
                <w:lang w:val="uk-UA"/>
              </w:rPr>
              <w:t>7</w:t>
            </w:r>
          </w:p>
        </w:tc>
        <w:tc>
          <w:tcPr>
            <w:tcW w:w="3664" w:type="dxa"/>
            <w:shd w:val="clear" w:color="auto" w:fill="auto"/>
          </w:tcPr>
          <w:p w:rsidR="009B24D9" w:rsidRPr="008B6E25" w:rsidRDefault="009B24D9" w:rsidP="00BD49E8">
            <w:pPr>
              <w:spacing w:after="0" w:line="240" w:lineRule="auto"/>
              <w:rPr>
                <w:rFonts w:ascii="Times New Roman" w:hAnsi="Times New Roman"/>
                <w:sz w:val="28"/>
                <w:szCs w:val="28"/>
                <w:lang w:val="uk-UA"/>
              </w:rPr>
            </w:pPr>
            <w:r>
              <w:rPr>
                <w:rFonts w:ascii="Times New Roman" w:hAnsi="Times New Roman"/>
                <w:sz w:val="28"/>
                <w:szCs w:val="28"/>
                <w:lang w:val="uk-UA"/>
              </w:rPr>
              <w:t>Термін реалізації Програми:</w:t>
            </w:r>
          </w:p>
        </w:tc>
        <w:tc>
          <w:tcPr>
            <w:tcW w:w="4729" w:type="dxa"/>
            <w:shd w:val="clear" w:color="auto" w:fill="auto"/>
          </w:tcPr>
          <w:p w:rsidR="009B24D9" w:rsidRPr="008B6E25" w:rsidRDefault="009B24D9" w:rsidP="00BD49E8">
            <w:pPr>
              <w:spacing w:after="0" w:line="240" w:lineRule="auto"/>
              <w:rPr>
                <w:rFonts w:ascii="Times New Roman" w:hAnsi="Times New Roman"/>
                <w:sz w:val="28"/>
                <w:szCs w:val="28"/>
                <w:lang w:val="uk-UA"/>
              </w:rPr>
            </w:pPr>
            <w:r>
              <w:rPr>
                <w:rFonts w:ascii="Times New Roman" w:hAnsi="Times New Roman"/>
                <w:sz w:val="28"/>
                <w:szCs w:val="28"/>
                <w:lang w:val="uk-UA"/>
              </w:rPr>
              <w:t>2022-2023 роки</w:t>
            </w:r>
          </w:p>
        </w:tc>
      </w:tr>
      <w:tr w:rsidR="00754487" w:rsidRPr="008B6E25" w:rsidTr="00C815FF">
        <w:trPr>
          <w:trHeight w:val="728"/>
        </w:trPr>
        <w:tc>
          <w:tcPr>
            <w:tcW w:w="566" w:type="dxa"/>
          </w:tcPr>
          <w:p w:rsidR="00754487" w:rsidRPr="00346CC7" w:rsidRDefault="00754487" w:rsidP="00BD49E8">
            <w:pPr>
              <w:spacing w:after="0" w:line="240" w:lineRule="auto"/>
              <w:rPr>
                <w:rFonts w:ascii="Times New Roman" w:hAnsi="Times New Roman"/>
                <w:sz w:val="28"/>
                <w:szCs w:val="28"/>
                <w:lang w:val="uk-UA"/>
              </w:rPr>
            </w:pPr>
            <w:r>
              <w:rPr>
                <w:rFonts w:ascii="Times New Roman" w:hAnsi="Times New Roman"/>
                <w:sz w:val="28"/>
                <w:szCs w:val="28"/>
                <w:lang w:val="uk-UA"/>
              </w:rPr>
              <w:t>8</w:t>
            </w:r>
          </w:p>
        </w:tc>
        <w:tc>
          <w:tcPr>
            <w:tcW w:w="3664" w:type="dxa"/>
            <w:shd w:val="clear" w:color="auto" w:fill="auto"/>
          </w:tcPr>
          <w:p w:rsidR="00291800" w:rsidRPr="00346CC7" w:rsidRDefault="00754487" w:rsidP="001F5DD7">
            <w:pPr>
              <w:spacing w:after="0" w:line="240" w:lineRule="auto"/>
              <w:rPr>
                <w:rFonts w:ascii="Times New Roman" w:hAnsi="Times New Roman"/>
                <w:sz w:val="28"/>
                <w:szCs w:val="28"/>
                <w:lang w:val="uk-UA"/>
              </w:rPr>
            </w:pPr>
            <w:r w:rsidRPr="00346CC7">
              <w:rPr>
                <w:rFonts w:ascii="Times New Roman" w:hAnsi="Times New Roman"/>
                <w:sz w:val="28"/>
                <w:szCs w:val="28"/>
              </w:rPr>
              <w:t xml:space="preserve">Загальний обсяг фінансових ресурсів, необхідних для реалізації </w:t>
            </w:r>
            <w:r>
              <w:rPr>
                <w:rFonts w:ascii="Times New Roman" w:hAnsi="Times New Roman"/>
                <w:sz w:val="28"/>
                <w:szCs w:val="28"/>
                <w:lang w:val="uk-UA"/>
              </w:rPr>
              <w:t>п</w:t>
            </w:r>
            <w:r w:rsidRPr="00346CC7">
              <w:rPr>
                <w:rFonts w:ascii="Times New Roman" w:hAnsi="Times New Roman"/>
                <w:sz w:val="28"/>
                <w:szCs w:val="28"/>
              </w:rPr>
              <w:t>рограми, всього</w:t>
            </w:r>
            <w:r>
              <w:rPr>
                <w:rFonts w:ascii="Times New Roman" w:hAnsi="Times New Roman"/>
                <w:sz w:val="28"/>
                <w:szCs w:val="28"/>
                <w:lang w:val="uk-UA"/>
              </w:rPr>
              <w:t>, у тому числі:</w:t>
            </w:r>
          </w:p>
        </w:tc>
        <w:tc>
          <w:tcPr>
            <w:tcW w:w="4729" w:type="dxa"/>
            <w:shd w:val="clear" w:color="auto" w:fill="auto"/>
          </w:tcPr>
          <w:p w:rsidR="00754487" w:rsidRPr="008B6E25" w:rsidRDefault="0045167C" w:rsidP="00BD49E8">
            <w:pPr>
              <w:spacing w:after="0" w:line="240" w:lineRule="auto"/>
              <w:rPr>
                <w:rFonts w:ascii="Times New Roman" w:hAnsi="Times New Roman"/>
                <w:sz w:val="28"/>
                <w:szCs w:val="28"/>
                <w:lang w:val="uk-UA"/>
              </w:rPr>
            </w:pPr>
            <w:r>
              <w:rPr>
                <w:rFonts w:ascii="Times New Roman" w:hAnsi="Times New Roman"/>
                <w:sz w:val="28"/>
                <w:szCs w:val="28"/>
                <w:lang w:val="uk-UA"/>
              </w:rPr>
              <w:t>6</w:t>
            </w:r>
            <w:r w:rsidR="000B1AA0">
              <w:rPr>
                <w:rFonts w:ascii="Times New Roman" w:hAnsi="Times New Roman"/>
                <w:sz w:val="28"/>
                <w:szCs w:val="28"/>
                <w:lang w:val="uk-UA"/>
              </w:rPr>
              <w:t> </w:t>
            </w:r>
            <w:r>
              <w:rPr>
                <w:rFonts w:ascii="Times New Roman" w:hAnsi="Times New Roman"/>
                <w:sz w:val="28"/>
                <w:szCs w:val="28"/>
                <w:lang w:val="uk-UA"/>
              </w:rPr>
              <w:t>000</w:t>
            </w:r>
            <w:r w:rsidR="000B1AA0">
              <w:rPr>
                <w:rFonts w:ascii="Times New Roman" w:hAnsi="Times New Roman"/>
                <w:sz w:val="28"/>
                <w:szCs w:val="28"/>
                <w:lang w:val="uk-UA"/>
              </w:rPr>
              <w:t xml:space="preserve">,0 </w:t>
            </w:r>
            <w:r w:rsidR="00754487" w:rsidRPr="00B9756D">
              <w:rPr>
                <w:rFonts w:ascii="Times New Roman" w:hAnsi="Times New Roman"/>
                <w:sz w:val="28"/>
                <w:szCs w:val="28"/>
                <w:lang w:val="uk-UA"/>
              </w:rPr>
              <w:t>тис. гр</w:t>
            </w:r>
            <w:r w:rsidR="00880ADD">
              <w:rPr>
                <w:rFonts w:ascii="Times New Roman" w:hAnsi="Times New Roman"/>
                <w:sz w:val="28"/>
                <w:szCs w:val="28"/>
                <w:lang w:val="uk-UA"/>
              </w:rPr>
              <w:t>н</w:t>
            </w:r>
          </w:p>
        </w:tc>
      </w:tr>
      <w:tr w:rsidR="00754487" w:rsidRPr="008B6E25" w:rsidTr="00C815FF">
        <w:trPr>
          <w:trHeight w:val="415"/>
        </w:trPr>
        <w:tc>
          <w:tcPr>
            <w:tcW w:w="566" w:type="dxa"/>
          </w:tcPr>
          <w:p w:rsidR="00754487" w:rsidRPr="00346CC7" w:rsidRDefault="00754487" w:rsidP="00BD49E8">
            <w:pPr>
              <w:spacing w:after="0" w:line="240" w:lineRule="auto"/>
              <w:rPr>
                <w:lang w:val="uk-UA"/>
              </w:rPr>
            </w:pPr>
            <w:r w:rsidRPr="00754487">
              <w:rPr>
                <w:rFonts w:ascii="Times New Roman" w:hAnsi="Times New Roman"/>
                <w:sz w:val="28"/>
                <w:szCs w:val="28"/>
                <w:lang w:val="uk-UA"/>
              </w:rPr>
              <w:t>8.1</w:t>
            </w:r>
          </w:p>
        </w:tc>
        <w:tc>
          <w:tcPr>
            <w:tcW w:w="3664" w:type="dxa"/>
            <w:shd w:val="clear" w:color="auto" w:fill="auto"/>
          </w:tcPr>
          <w:p w:rsidR="00754487" w:rsidRPr="00346CC7" w:rsidRDefault="00754487" w:rsidP="00BD49E8">
            <w:pPr>
              <w:spacing w:after="0" w:line="240" w:lineRule="auto"/>
              <w:rPr>
                <w:rFonts w:ascii="Times New Roman" w:hAnsi="Times New Roman"/>
                <w:sz w:val="28"/>
                <w:szCs w:val="28"/>
                <w:lang w:val="uk-UA"/>
              </w:rPr>
            </w:pPr>
            <w:r w:rsidRPr="00346CC7">
              <w:rPr>
                <w:rFonts w:ascii="Times New Roman" w:hAnsi="Times New Roman"/>
                <w:sz w:val="28"/>
                <w:szCs w:val="28"/>
              </w:rPr>
              <w:t>кошти обласного бюджету</w:t>
            </w:r>
          </w:p>
        </w:tc>
        <w:tc>
          <w:tcPr>
            <w:tcW w:w="4729" w:type="dxa"/>
            <w:shd w:val="clear" w:color="auto" w:fill="auto"/>
          </w:tcPr>
          <w:p w:rsidR="00754487" w:rsidRDefault="001332C7" w:rsidP="00BD49E8">
            <w:pPr>
              <w:spacing w:after="0" w:line="240" w:lineRule="auto"/>
              <w:rPr>
                <w:rFonts w:ascii="Times New Roman" w:hAnsi="Times New Roman"/>
                <w:sz w:val="28"/>
                <w:szCs w:val="28"/>
                <w:lang w:val="uk-UA"/>
              </w:rPr>
            </w:pPr>
            <w:r>
              <w:rPr>
                <w:rFonts w:ascii="Times New Roman" w:hAnsi="Times New Roman"/>
                <w:sz w:val="28"/>
                <w:szCs w:val="28"/>
                <w:lang w:val="uk-UA"/>
              </w:rPr>
              <w:t>6</w:t>
            </w:r>
            <w:r w:rsidR="000B1AA0">
              <w:rPr>
                <w:rFonts w:ascii="Times New Roman" w:hAnsi="Times New Roman"/>
                <w:sz w:val="28"/>
                <w:szCs w:val="28"/>
                <w:lang w:val="uk-UA"/>
              </w:rPr>
              <w:t> </w:t>
            </w:r>
            <w:r>
              <w:rPr>
                <w:rFonts w:ascii="Times New Roman" w:hAnsi="Times New Roman"/>
                <w:sz w:val="28"/>
                <w:szCs w:val="28"/>
                <w:lang w:val="uk-UA"/>
              </w:rPr>
              <w:t>000</w:t>
            </w:r>
            <w:r w:rsidR="000B1AA0">
              <w:rPr>
                <w:rFonts w:ascii="Times New Roman" w:hAnsi="Times New Roman"/>
                <w:sz w:val="28"/>
                <w:szCs w:val="28"/>
                <w:lang w:val="uk-UA"/>
              </w:rPr>
              <w:t>,0</w:t>
            </w:r>
            <w:r w:rsidR="00880ADD" w:rsidRPr="00B9756D">
              <w:rPr>
                <w:rFonts w:ascii="Times New Roman" w:hAnsi="Times New Roman"/>
                <w:sz w:val="28"/>
                <w:szCs w:val="28"/>
                <w:lang w:val="uk-UA"/>
              </w:rPr>
              <w:t xml:space="preserve">тис. </w:t>
            </w:r>
            <w:r w:rsidR="00291800">
              <w:rPr>
                <w:rFonts w:ascii="Times New Roman" w:hAnsi="Times New Roman"/>
                <w:sz w:val="28"/>
                <w:szCs w:val="28"/>
                <w:lang w:val="uk-UA"/>
              </w:rPr>
              <w:t>грн.</w:t>
            </w:r>
          </w:p>
          <w:p w:rsidR="00291800" w:rsidRPr="00B9756D" w:rsidRDefault="00291800" w:rsidP="00BD49E8">
            <w:pPr>
              <w:spacing w:after="0" w:line="240" w:lineRule="auto"/>
              <w:rPr>
                <w:rFonts w:ascii="Times New Roman" w:hAnsi="Times New Roman"/>
                <w:sz w:val="28"/>
                <w:szCs w:val="28"/>
                <w:lang w:val="uk-UA"/>
              </w:rPr>
            </w:pPr>
          </w:p>
        </w:tc>
      </w:tr>
    </w:tbl>
    <w:p w:rsidR="004C57E0" w:rsidRDefault="008A3510" w:rsidP="00BD49E8">
      <w:pPr>
        <w:spacing w:after="0" w:line="240" w:lineRule="auto"/>
        <w:jc w:val="center"/>
        <w:rPr>
          <w:rFonts w:ascii="Times New Roman" w:hAnsi="Times New Roman"/>
          <w:b/>
          <w:sz w:val="28"/>
          <w:szCs w:val="28"/>
          <w:lang w:val="uk-UA"/>
        </w:rPr>
      </w:pPr>
      <w:r>
        <w:rPr>
          <w:rFonts w:ascii="Times New Roman" w:hAnsi="Times New Roman"/>
          <w:b/>
          <w:sz w:val="28"/>
          <w:szCs w:val="28"/>
          <w:lang w:val="en-US"/>
        </w:rPr>
        <w:lastRenderedPageBreak/>
        <w:t>II</w:t>
      </w:r>
      <w:r w:rsidR="004C57E0" w:rsidRPr="008D0154">
        <w:rPr>
          <w:rFonts w:ascii="Times New Roman" w:hAnsi="Times New Roman"/>
          <w:b/>
          <w:sz w:val="28"/>
          <w:szCs w:val="28"/>
          <w:lang w:val="uk-UA"/>
        </w:rPr>
        <w:t>.</w:t>
      </w:r>
      <w:r w:rsidR="00E5507C">
        <w:rPr>
          <w:rFonts w:ascii="Times New Roman" w:hAnsi="Times New Roman"/>
          <w:b/>
          <w:sz w:val="28"/>
          <w:szCs w:val="28"/>
          <w:lang w:val="uk-UA"/>
        </w:rPr>
        <w:t> </w:t>
      </w:r>
      <w:r w:rsidR="00200F6C">
        <w:rPr>
          <w:rFonts w:ascii="Times New Roman" w:hAnsi="Times New Roman"/>
          <w:b/>
          <w:sz w:val="28"/>
          <w:szCs w:val="28"/>
          <w:lang w:val="uk-UA"/>
        </w:rPr>
        <w:t>Загальні положення</w:t>
      </w:r>
      <w:r w:rsidR="00590678">
        <w:rPr>
          <w:rFonts w:ascii="Times New Roman" w:hAnsi="Times New Roman"/>
          <w:b/>
          <w:sz w:val="28"/>
          <w:szCs w:val="28"/>
          <w:lang w:val="uk-UA"/>
        </w:rPr>
        <w:t xml:space="preserve"> Програми</w:t>
      </w:r>
    </w:p>
    <w:p w:rsidR="008A3510" w:rsidRPr="008D0154" w:rsidRDefault="008A3510" w:rsidP="00BD49E8">
      <w:pPr>
        <w:spacing w:after="0" w:line="240" w:lineRule="auto"/>
        <w:jc w:val="center"/>
        <w:rPr>
          <w:rFonts w:ascii="Times New Roman" w:hAnsi="Times New Roman"/>
          <w:b/>
          <w:sz w:val="28"/>
          <w:szCs w:val="28"/>
          <w:lang w:val="uk-UA"/>
        </w:rPr>
      </w:pPr>
    </w:p>
    <w:p w:rsidR="004D0056" w:rsidRPr="0034614B" w:rsidRDefault="00232CFD" w:rsidP="00E5507C">
      <w:pPr>
        <w:spacing w:after="0" w:line="240" w:lineRule="auto"/>
        <w:ind w:firstLine="567"/>
        <w:jc w:val="both"/>
        <w:rPr>
          <w:rFonts w:ascii="Times New Roman" w:hAnsi="Times New Roman"/>
          <w:sz w:val="28"/>
          <w:szCs w:val="28"/>
          <w:lang w:val="uk-UA"/>
        </w:rPr>
      </w:pPr>
      <w:bookmarkStart w:id="0" w:name="_Hlk107495515"/>
      <w:r>
        <w:rPr>
          <w:rFonts w:ascii="Times New Roman" w:hAnsi="Times New Roman"/>
          <w:sz w:val="28"/>
          <w:szCs w:val="28"/>
          <w:lang w:val="uk-UA"/>
        </w:rPr>
        <w:t xml:space="preserve">Обласна </w:t>
      </w:r>
      <w:r w:rsidR="00B735CA">
        <w:rPr>
          <w:rFonts w:ascii="Times New Roman" w:hAnsi="Times New Roman"/>
          <w:sz w:val="28"/>
          <w:szCs w:val="28"/>
          <w:lang w:val="uk-UA"/>
        </w:rPr>
        <w:t>п</w:t>
      </w:r>
      <w:r>
        <w:rPr>
          <w:rFonts w:ascii="Times New Roman" w:hAnsi="Times New Roman"/>
          <w:sz w:val="28"/>
          <w:szCs w:val="28"/>
          <w:lang w:val="uk-UA"/>
        </w:rPr>
        <w:t xml:space="preserve">рограма матеріальної підтримки окремих категорій громадян Чернігівщини для здобуття вищої освіти </w:t>
      </w:r>
      <w:bookmarkEnd w:id="0"/>
      <w:r w:rsidR="00162E8B" w:rsidRPr="00305FF3">
        <w:rPr>
          <w:rFonts w:ascii="Times New Roman" w:hAnsi="Times New Roman"/>
          <w:sz w:val="28"/>
          <w:szCs w:val="28"/>
          <w:lang w:val="uk-UA"/>
        </w:rPr>
        <w:t>на 2022/2023 навчальний рік</w:t>
      </w:r>
      <w:r w:rsidR="004C7BDE">
        <w:rPr>
          <w:rFonts w:ascii="Times New Roman" w:hAnsi="Times New Roman"/>
          <w:sz w:val="28"/>
          <w:szCs w:val="28"/>
          <w:lang w:val="uk-UA"/>
        </w:rPr>
        <w:t>(далі – Програма) розроблена відповідно до</w:t>
      </w:r>
      <w:bookmarkStart w:id="1" w:name="_Hlk107494995"/>
      <w:r w:rsidR="006F62A4">
        <w:rPr>
          <w:rFonts w:ascii="Times New Roman" w:hAnsi="Times New Roman"/>
          <w:sz w:val="28"/>
          <w:szCs w:val="28"/>
          <w:lang w:val="uk-UA"/>
        </w:rPr>
        <w:t>законів України «Про освіту», «Про вищу освіту», «Про місцеве самоврядування в Україні», Стратегії розвитку вищої освіти в Україні на2022-2023 роки, схваленої розпорядженням Кабінету Міністрів України від23 лютого 2022 року №</w:t>
      </w:r>
      <w:r w:rsidR="008A3510">
        <w:rPr>
          <w:rFonts w:ascii="Times New Roman" w:hAnsi="Times New Roman"/>
          <w:sz w:val="28"/>
          <w:szCs w:val="28"/>
          <w:lang w:val="en-US"/>
        </w:rPr>
        <w:t> </w:t>
      </w:r>
      <w:r w:rsidR="006F62A4">
        <w:rPr>
          <w:rFonts w:ascii="Times New Roman" w:hAnsi="Times New Roman"/>
          <w:sz w:val="28"/>
          <w:szCs w:val="28"/>
          <w:lang w:val="uk-UA"/>
        </w:rPr>
        <w:t xml:space="preserve">286-р, </w:t>
      </w:r>
      <w:r w:rsidR="004D0056">
        <w:rPr>
          <w:rFonts w:ascii="Times New Roman" w:hAnsi="Times New Roman"/>
          <w:sz w:val="28"/>
          <w:szCs w:val="28"/>
          <w:lang w:val="uk-UA"/>
        </w:rPr>
        <w:t xml:space="preserve">доручення заступника голови Чернігівської обласної </w:t>
      </w:r>
      <w:r w:rsidR="00BD49E8">
        <w:rPr>
          <w:rFonts w:ascii="Times New Roman" w:hAnsi="Times New Roman"/>
          <w:sz w:val="28"/>
          <w:szCs w:val="28"/>
          <w:lang w:val="uk-UA"/>
        </w:rPr>
        <w:t>військової</w:t>
      </w:r>
      <w:r w:rsidR="004D0056">
        <w:rPr>
          <w:rFonts w:ascii="Times New Roman" w:hAnsi="Times New Roman"/>
          <w:sz w:val="28"/>
          <w:szCs w:val="28"/>
          <w:lang w:val="uk-UA"/>
        </w:rPr>
        <w:t xml:space="preserve"> адміністрації від26 травня 2022 року№</w:t>
      </w:r>
      <w:r w:rsidR="00E5507C">
        <w:rPr>
          <w:rFonts w:ascii="Times New Roman" w:hAnsi="Times New Roman"/>
          <w:sz w:val="28"/>
          <w:szCs w:val="28"/>
          <w:lang w:val="uk-UA"/>
        </w:rPr>
        <w:t> </w:t>
      </w:r>
      <w:r w:rsidR="004D0056">
        <w:rPr>
          <w:rFonts w:ascii="Times New Roman" w:hAnsi="Times New Roman"/>
          <w:sz w:val="28"/>
          <w:szCs w:val="28"/>
          <w:lang w:val="uk-UA"/>
        </w:rPr>
        <w:t>01-01-05/2114</w:t>
      </w:r>
      <w:bookmarkEnd w:id="1"/>
      <w:r w:rsidR="008D1ADD">
        <w:rPr>
          <w:rFonts w:ascii="Times New Roman" w:hAnsi="Times New Roman"/>
          <w:sz w:val="28"/>
          <w:szCs w:val="28"/>
          <w:lang w:val="uk-UA"/>
        </w:rPr>
        <w:t>.</w:t>
      </w:r>
    </w:p>
    <w:p w:rsidR="00B87689" w:rsidRDefault="004C567E" w:rsidP="00E5507C">
      <w:pPr>
        <w:spacing w:after="0" w:line="240" w:lineRule="auto"/>
        <w:ind w:firstLine="567"/>
        <w:jc w:val="both"/>
        <w:rPr>
          <w:rFonts w:ascii="Times New Roman" w:hAnsi="Times New Roman"/>
          <w:sz w:val="28"/>
          <w:szCs w:val="28"/>
          <w:lang w:val="uk-UA"/>
        </w:rPr>
      </w:pPr>
      <w:bookmarkStart w:id="2" w:name="_Hlk107495104"/>
      <w:r>
        <w:rPr>
          <w:rFonts w:ascii="Times New Roman" w:hAnsi="Times New Roman"/>
          <w:sz w:val="28"/>
          <w:szCs w:val="28"/>
          <w:lang w:val="uk-UA"/>
        </w:rPr>
        <w:t>Р</w:t>
      </w:r>
      <w:r w:rsidR="00DF1AB8">
        <w:rPr>
          <w:rFonts w:ascii="Times New Roman" w:hAnsi="Times New Roman"/>
          <w:sz w:val="28"/>
          <w:szCs w:val="28"/>
          <w:lang w:val="uk-UA"/>
        </w:rPr>
        <w:t>еалізаці</w:t>
      </w:r>
      <w:r>
        <w:rPr>
          <w:rFonts w:ascii="Times New Roman" w:hAnsi="Times New Roman"/>
          <w:sz w:val="28"/>
          <w:szCs w:val="28"/>
          <w:lang w:val="uk-UA"/>
        </w:rPr>
        <w:t>я</w:t>
      </w:r>
      <w:r w:rsidR="00DF1AB8">
        <w:rPr>
          <w:rFonts w:ascii="Times New Roman" w:hAnsi="Times New Roman"/>
          <w:sz w:val="28"/>
          <w:szCs w:val="28"/>
          <w:lang w:val="uk-UA"/>
        </w:rPr>
        <w:t xml:space="preserve"> Програми є складовою частиною виконання чинного законодавства </w:t>
      </w:r>
      <w:r w:rsidR="009425CC">
        <w:rPr>
          <w:rFonts w:ascii="Times New Roman" w:hAnsi="Times New Roman"/>
          <w:sz w:val="28"/>
          <w:szCs w:val="28"/>
          <w:lang w:val="uk-UA"/>
        </w:rPr>
        <w:t>щодо з</w:t>
      </w:r>
      <w:r w:rsidR="009425CC" w:rsidRPr="006724D2">
        <w:rPr>
          <w:rFonts w:ascii="Times New Roman" w:hAnsi="Times New Roman"/>
          <w:sz w:val="28"/>
          <w:szCs w:val="28"/>
          <w:lang w:val="uk-UA"/>
        </w:rPr>
        <w:t>абезпечення якісної освітньо-наукової діяльності, конкурентоспроможної вищої освіти, яка є доступною для різних верств населення</w:t>
      </w:r>
      <w:r w:rsidR="009425CC">
        <w:rPr>
          <w:rFonts w:ascii="Times New Roman" w:hAnsi="Times New Roman"/>
          <w:sz w:val="28"/>
          <w:szCs w:val="28"/>
          <w:lang w:val="uk-UA"/>
        </w:rPr>
        <w:t>.</w:t>
      </w:r>
    </w:p>
    <w:p w:rsidR="00436BA0" w:rsidRDefault="00436BA0" w:rsidP="00E5507C">
      <w:pPr>
        <w:spacing w:after="0" w:line="240" w:lineRule="auto"/>
        <w:ind w:firstLine="567"/>
        <w:jc w:val="both"/>
        <w:rPr>
          <w:rFonts w:ascii="Times New Roman" w:hAnsi="Times New Roman"/>
          <w:sz w:val="28"/>
          <w:szCs w:val="28"/>
          <w:lang w:val="uk-UA"/>
        </w:rPr>
      </w:pPr>
      <w:r w:rsidRPr="00436BA0">
        <w:rPr>
          <w:rFonts w:ascii="Times New Roman" w:hAnsi="Times New Roman"/>
          <w:sz w:val="28"/>
          <w:szCs w:val="28"/>
          <w:lang w:val="uk-UA"/>
        </w:rPr>
        <w:t xml:space="preserve">Виконання Програми </w:t>
      </w:r>
      <w:r w:rsidR="005A6131" w:rsidRPr="00436BA0">
        <w:rPr>
          <w:rFonts w:ascii="Times New Roman" w:hAnsi="Times New Roman"/>
          <w:sz w:val="28"/>
          <w:szCs w:val="28"/>
          <w:lang w:val="uk-UA"/>
        </w:rPr>
        <w:t>надасть</w:t>
      </w:r>
      <w:r w:rsidRPr="00436BA0">
        <w:rPr>
          <w:rFonts w:ascii="Times New Roman" w:hAnsi="Times New Roman"/>
          <w:sz w:val="28"/>
          <w:szCs w:val="28"/>
          <w:lang w:val="uk-UA"/>
        </w:rPr>
        <w:t xml:space="preserve"> можливість підтримати студентів</w:t>
      </w:r>
      <w:r w:rsidR="006F336C">
        <w:rPr>
          <w:rFonts w:ascii="Times New Roman" w:hAnsi="Times New Roman"/>
          <w:sz w:val="28"/>
          <w:szCs w:val="28"/>
          <w:lang w:val="uk-UA"/>
        </w:rPr>
        <w:t xml:space="preserve"> відповідних категорій, зазначених у </w:t>
      </w:r>
      <w:r w:rsidR="006F336C" w:rsidRPr="00A6455A">
        <w:rPr>
          <w:rFonts w:ascii="Times New Roman" w:hAnsi="Times New Roman"/>
          <w:sz w:val="28"/>
          <w:szCs w:val="28"/>
          <w:lang w:val="uk-UA"/>
        </w:rPr>
        <w:t xml:space="preserve">додатку </w:t>
      </w:r>
      <w:r w:rsidR="009318E0">
        <w:rPr>
          <w:rFonts w:ascii="Times New Roman" w:hAnsi="Times New Roman"/>
          <w:sz w:val="28"/>
          <w:szCs w:val="28"/>
          <w:lang w:val="uk-UA"/>
        </w:rPr>
        <w:t>5</w:t>
      </w:r>
      <w:r w:rsidR="00F60B15">
        <w:rPr>
          <w:rFonts w:ascii="Times New Roman" w:hAnsi="Times New Roman"/>
          <w:sz w:val="28"/>
          <w:szCs w:val="28"/>
          <w:lang w:val="uk-UA"/>
        </w:rPr>
        <w:t xml:space="preserve"> до цієї Програми</w:t>
      </w:r>
      <w:r w:rsidR="006F336C">
        <w:rPr>
          <w:rFonts w:ascii="Times New Roman" w:hAnsi="Times New Roman"/>
          <w:sz w:val="28"/>
          <w:szCs w:val="28"/>
          <w:lang w:val="uk-UA"/>
        </w:rPr>
        <w:t xml:space="preserve">, </w:t>
      </w:r>
      <w:r w:rsidRPr="00436BA0">
        <w:rPr>
          <w:rFonts w:ascii="Times New Roman" w:hAnsi="Times New Roman"/>
          <w:sz w:val="28"/>
          <w:szCs w:val="28"/>
          <w:lang w:val="uk-UA"/>
        </w:rPr>
        <w:t>з сімей, що перебувають в скрутному матеріальному становищі у зв</w:t>
      </w:r>
      <w:r w:rsidRPr="000A75FB">
        <w:rPr>
          <w:rFonts w:ascii="Times New Roman" w:hAnsi="Times New Roman"/>
          <w:sz w:val="28"/>
          <w:szCs w:val="28"/>
          <w:lang w:val="uk-UA"/>
        </w:rPr>
        <w:t>’</w:t>
      </w:r>
      <w:r w:rsidRPr="00436BA0">
        <w:rPr>
          <w:rFonts w:ascii="Times New Roman" w:hAnsi="Times New Roman"/>
          <w:sz w:val="28"/>
          <w:szCs w:val="28"/>
          <w:lang w:val="uk-UA"/>
        </w:rPr>
        <w:t xml:space="preserve">язку із збройною агресією </w:t>
      </w:r>
      <w:r w:rsidR="000A75FB">
        <w:rPr>
          <w:rFonts w:ascii="Times New Roman" w:hAnsi="Times New Roman"/>
          <w:sz w:val="28"/>
          <w:szCs w:val="28"/>
          <w:lang w:val="uk-UA"/>
        </w:rPr>
        <w:t>р</w:t>
      </w:r>
      <w:r w:rsidRPr="00436BA0">
        <w:rPr>
          <w:rFonts w:ascii="Times New Roman" w:hAnsi="Times New Roman"/>
          <w:sz w:val="28"/>
          <w:szCs w:val="28"/>
          <w:lang w:val="uk-UA"/>
        </w:rPr>
        <w:t xml:space="preserve">осійської </w:t>
      </w:r>
      <w:r w:rsidR="000A75FB">
        <w:rPr>
          <w:rFonts w:ascii="Times New Roman" w:hAnsi="Times New Roman"/>
          <w:sz w:val="28"/>
          <w:szCs w:val="28"/>
          <w:lang w:val="uk-UA"/>
        </w:rPr>
        <w:t>ф</w:t>
      </w:r>
      <w:r w:rsidRPr="00436BA0">
        <w:rPr>
          <w:rFonts w:ascii="Times New Roman" w:hAnsi="Times New Roman"/>
          <w:sz w:val="28"/>
          <w:szCs w:val="28"/>
          <w:lang w:val="uk-UA"/>
        </w:rPr>
        <w:t>едерації</w:t>
      </w:r>
      <w:r w:rsidR="00465C6A">
        <w:rPr>
          <w:rFonts w:ascii="Times New Roman" w:hAnsi="Times New Roman"/>
          <w:sz w:val="28"/>
          <w:szCs w:val="28"/>
          <w:lang w:val="uk-UA"/>
        </w:rPr>
        <w:t>,т</w:t>
      </w:r>
      <w:r w:rsidRPr="00436BA0">
        <w:rPr>
          <w:rFonts w:ascii="Times New Roman" w:hAnsi="Times New Roman"/>
          <w:sz w:val="28"/>
          <w:szCs w:val="28"/>
          <w:lang w:val="uk-UA"/>
        </w:rPr>
        <w:t xml:space="preserve">а які </w:t>
      </w:r>
      <w:r w:rsidR="00203548">
        <w:rPr>
          <w:rFonts w:ascii="Times New Roman" w:hAnsi="Times New Roman"/>
          <w:sz w:val="28"/>
          <w:szCs w:val="28"/>
          <w:lang w:val="uk-UA"/>
        </w:rPr>
        <w:t>здобувають</w:t>
      </w:r>
      <w:r w:rsidRPr="00436BA0">
        <w:rPr>
          <w:rFonts w:ascii="Times New Roman" w:hAnsi="Times New Roman"/>
          <w:sz w:val="28"/>
          <w:szCs w:val="28"/>
          <w:lang w:val="uk-UA"/>
        </w:rPr>
        <w:t xml:space="preserve"> вищ</w:t>
      </w:r>
      <w:r w:rsidR="00203548">
        <w:rPr>
          <w:rFonts w:ascii="Times New Roman" w:hAnsi="Times New Roman"/>
          <w:sz w:val="28"/>
          <w:szCs w:val="28"/>
          <w:lang w:val="uk-UA"/>
        </w:rPr>
        <w:t>у</w:t>
      </w:r>
      <w:r w:rsidRPr="00436BA0">
        <w:rPr>
          <w:rFonts w:ascii="Times New Roman" w:hAnsi="Times New Roman"/>
          <w:sz w:val="28"/>
          <w:szCs w:val="28"/>
          <w:lang w:val="uk-UA"/>
        </w:rPr>
        <w:t xml:space="preserve"> освіт</w:t>
      </w:r>
      <w:r w:rsidR="00203548">
        <w:rPr>
          <w:rFonts w:ascii="Times New Roman" w:hAnsi="Times New Roman"/>
          <w:sz w:val="28"/>
          <w:szCs w:val="28"/>
          <w:lang w:val="uk-UA"/>
        </w:rPr>
        <w:t xml:space="preserve">у в університетах </w:t>
      </w:r>
      <w:r w:rsidRPr="00436BA0">
        <w:rPr>
          <w:rFonts w:ascii="Times New Roman" w:hAnsi="Times New Roman"/>
          <w:sz w:val="28"/>
          <w:szCs w:val="28"/>
          <w:lang w:val="uk-UA"/>
        </w:rPr>
        <w:t xml:space="preserve">Чернігівської області </w:t>
      </w:r>
      <w:r w:rsidR="000074BD">
        <w:rPr>
          <w:rFonts w:ascii="Times New Roman" w:hAnsi="Times New Roman"/>
          <w:sz w:val="28"/>
          <w:szCs w:val="28"/>
          <w:lang w:val="uk-UA"/>
        </w:rPr>
        <w:t>за</w:t>
      </w:r>
      <w:r w:rsidRPr="00436BA0">
        <w:rPr>
          <w:rFonts w:ascii="Times New Roman" w:hAnsi="Times New Roman"/>
          <w:sz w:val="28"/>
          <w:szCs w:val="28"/>
          <w:lang w:val="uk-UA"/>
        </w:rPr>
        <w:t xml:space="preserve"> денно</w:t>
      </w:r>
      <w:r w:rsidR="000074BD">
        <w:rPr>
          <w:rFonts w:ascii="Times New Roman" w:hAnsi="Times New Roman"/>
          <w:sz w:val="28"/>
          <w:szCs w:val="28"/>
          <w:lang w:val="uk-UA"/>
        </w:rPr>
        <w:t>ю</w:t>
      </w:r>
      <w:r w:rsidRPr="00436BA0">
        <w:rPr>
          <w:rFonts w:ascii="Times New Roman" w:hAnsi="Times New Roman"/>
          <w:sz w:val="28"/>
          <w:szCs w:val="28"/>
          <w:lang w:val="uk-UA"/>
        </w:rPr>
        <w:t xml:space="preserve"> форм</w:t>
      </w:r>
      <w:r w:rsidR="000074BD">
        <w:rPr>
          <w:rFonts w:ascii="Times New Roman" w:hAnsi="Times New Roman"/>
          <w:sz w:val="28"/>
          <w:szCs w:val="28"/>
          <w:lang w:val="uk-UA"/>
        </w:rPr>
        <w:t>ою</w:t>
      </w:r>
      <w:r w:rsidRPr="00436BA0">
        <w:rPr>
          <w:rFonts w:ascii="Times New Roman" w:hAnsi="Times New Roman"/>
          <w:sz w:val="28"/>
          <w:szCs w:val="28"/>
          <w:lang w:val="uk-UA"/>
        </w:rPr>
        <w:t xml:space="preserve"> навчання за освітнім ступенем </w:t>
      </w:r>
      <w:r w:rsidR="005452FC">
        <w:rPr>
          <w:rFonts w:ascii="Times New Roman" w:hAnsi="Times New Roman"/>
          <w:sz w:val="28"/>
          <w:szCs w:val="28"/>
          <w:lang w:val="uk-UA"/>
        </w:rPr>
        <w:t>б</w:t>
      </w:r>
      <w:r w:rsidRPr="00436BA0">
        <w:rPr>
          <w:rFonts w:ascii="Times New Roman" w:hAnsi="Times New Roman"/>
          <w:sz w:val="28"/>
          <w:szCs w:val="28"/>
          <w:lang w:val="uk-UA"/>
        </w:rPr>
        <w:t>акалавр</w:t>
      </w:r>
      <w:r w:rsidR="005452FC">
        <w:rPr>
          <w:rFonts w:ascii="Times New Roman" w:hAnsi="Times New Roman"/>
          <w:sz w:val="28"/>
          <w:szCs w:val="28"/>
          <w:lang w:val="uk-UA"/>
        </w:rPr>
        <w:t>а</w:t>
      </w:r>
      <w:r w:rsidRPr="00436BA0">
        <w:rPr>
          <w:rFonts w:ascii="Times New Roman" w:hAnsi="Times New Roman"/>
          <w:sz w:val="28"/>
          <w:szCs w:val="28"/>
          <w:lang w:val="uk-UA"/>
        </w:rPr>
        <w:t xml:space="preserve"> за кошти фізичних осіб</w:t>
      </w:r>
      <w:r w:rsidR="00FE3559">
        <w:rPr>
          <w:rFonts w:ascii="Times New Roman" w:hAnsi="Times New Roman"/>
          <w:sz w:val="28"/>
          <w:szCs w:val="28"/>
          <w:lang w:val="uk-UA"/>
        </w:rPr>
        <w:t xml:space="preserve"> за спеціальностями, зазначеними у </w:t>
      </w:r>
      <w:r w:rsidR="00FE3559" w:rsidRPr="00A6455A">
        <w:rPr>
          <w:rFonts w:ascii="Times New Roman" w:hAnsi="Times New Roman"/>
          <w:sz w:val="28"/>
          <w:szCs w:val="28"/>
          <w:lang w:val="uk-UA"/>
        </w:rPr>
        <w:t xml:space="preserve">додатку </w:t>
      </w:r>
      <w:r w:rsidR="00A6455A" w:rsidRPr="00A6455A">
        <w:rPr>
          <w:rFonts w:ascii="Times New Roman" w:hAnsi="Times New Roman"/>
          <w:sz w:val="28"/>
          <w:szCs w:val="28"/>
          <w:lang w:val="uk-UA"/>
        </w:rPr>
        <w:t>4</w:t>
      </w:r>
      <w:r w:rsidR="00F60B15">
        <w:rPr>
          <w:rFonts w:ascii="Times New Roman" w:hAnsi="Times New Roman"/>
          <w:sz w:val="28"/>
          <w:szCs w:val="28"/>
          <w:lang w:val="uk-UA"/>
        </w:rPr>
        <w:t xml:space="preserve"> до цієї Програми</w:t>
      </w:r>
      <w:r w:rsidRPr="00436BA0">
        <w:rPr>
          <w:rFonts w:ascii="Times New Roman" w:hAnsi="Times New Roman"/>
          <w:sz w:val="28"/>
          <w:szCs w:val="28"/>
          <w:lang w:val="uk-UA"/>
        </w:rPr>
        <w:t>.</w:t>
      </w:r>
    </w:p>
    <w:bookmarkEnd w:id="2"/>
    <w:p w:rsidR="009425CC" w:rsidRPr="00E5507C" w:rsidRDefault="009425CC" w:rsidP="00E5507C">
      <w:pPr>
        <w:spacing w:after="0" w:line="240" w:lineRule="auto"/>
        <w:ind w:firstLine="567"/>
        <w:jc w:val="both"/>
        <w:rPr>
          <w:rFonts w:ascii="Times New Roman" w:hAnsi="Times New Roman"/>
          <w:sz w:val="28"/>
          <w:szCs w:val="28"/>
          <w:lang w:val="uk-UA"/>
        </w:rPr>
      </w:pPr>
    </w:p>
    <w:p w:rsidR="005C5A9C" w:rsidRDefault="008A3510" w:rsidP="00E5507C">
      <w:pPr>
        <w:spacing w:after="0" w:line="240" w:lineRule="auto"/>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en-US"/>
        </w:rPr>
        <w:t>III</w:t>
      </w:r>
      <w:r w:rsidR="005C5A9C" w:rsidRPr="008D0154">
        <w:rPr>
          <w:rFonts w:ascii="Times New Roman" w:hAnsi="Times New Roman"/>
          <w:b/>
          <w:color w:val="000000" w:themeColor="text1"/>
          <w:sz w:val="28"/>
          <w:szCs w:val="28"/>
          <w:lang w:val="uk-UA"/>
        </w:rPr>
        <w:t>.</w:t>
      </w:r>
      <w:r w:rsidR="00E5507C">
        <w:rPr>
          <w:rFonts w:ascii="Times New Roman" w:hAnsi="Times New Roman"/>
          <w:b/>
          <w:color w:val="000000" w:themeColor="text1"/>
          <w:sz w:val="28"/>
          <w:szCs w:val="28"/>
          <w:lang w:val="uk-UA"/>
        </w:rPr>
        <w:t> </w:t>
      </w:r>
      <w:r w:rsidR="005C5A9C">
        <w:rPr>
          <w:rFonts w:ascii="Times New Roman" w:hAnsi="Times New Roman"/>
          <w:b/>
          <w:color w:val="000000" w:themeColor="text1"/>
          <w:sz w:val="28"/>
          <w:szCs w:val="28"/>
          <w:lang w:val="uk-UA"/>
        </w:rPr>
        <w:t xml:space="preserve">Визначення проблеми, </w:t>
      </w:r>
    </w:p>
    <w:p w:rsidR="005C5A9C" w:rsidRDefault="005C5A9C" w:rsidP="00E5507C">
      <w:pPr>
        <w:spacing w:after="0" w:line="240" w:lineRule="auto"/>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на розв’язання якої спрямована</w:t>
      </w:r>
      <w:r w:rsidRPr="008D0154">
        <w:rPr>
          <w:rFonts w:ascii="Times New Roman" w:hAnsi="Times New Roman"/>
          <w:b/>
          <w:color w:val="000000" w:themeColor="text1"/>
          <w:sz w:val="28"/>
          <w:szCs w:val="28"/>
          <w:lang w:val="uk-UA"/>
        </w:rPr>
        <w:t xml:space="preserve"> Програм</w:t>
      </w:r>
      <w:r>
        <w:rPr>
          <w:rFonts w:ascii="Times New Roman" w:hAnsi="Times New Roman"/>
          <w:b/>
          <w:color w:val="000000" w:themeColor="text1"/>
          <w:sz w:val="28"/>
          <w:szCs w:val="28"/>
          <w:lang w:val="uk-UA"/>
        </w:rPr>
        <w:t>а</w:t>
      </w:r>
    </w:p>
    <w:p w:rsidR="00B257EC" w:rsidRDefault="00B257EC" w:rsidP="00E5507C">
      <w:pPr>
        <w:spacing w:after="0" w:line="240" w:lineRule="auto"/>
        <w:ind w:firstLine="567"/>
        <w:jc w:val="center"/>
        <w:rPr>
          <w:rFonts w:ascii="Times New Roman" w:hAnsi="Times New Roman"/>
          <w:b/>
          <w:color w:val="000000" w:themeColor="text1"/>
          <w:sz w:val="28"/>
          <w:szCs w:val="28"/>
          <w:lang w:val="uk-UA"/>
        </w:rPr>
      </w:pPr>
    </w:p>
    <w:p w:rsidR="00B257EC" w:rsidRPr="00BC4CAB" w:rsidRDefault="00B257EC" w:rsidP="00E5507C">
      <w:pPr>
        <w:spacing w:after="0" w:line="240" w:lineRule="auto"/>
        <w:ind w:firstLine="567"/>
        <w:jc w:val="both"/>
        <w:rPr>
          <w:rFonts w:ascii="Times New Roman" w:hAnsi="Times New Roman"/>
          <w:sz w:val="28"/>
          <w:szCs w:val="28"/>
          <w:lang w:val="uk-UA"/>
        </w:rPr>
      </w:pPr>
      <w:bookmarkStart w:id="3" w:name="_Hlk107495553"/>
      <w:r w:rsidRPr="00BC4CAB">
        <w:rPr>
          <w:rFonts w:ascii="Times New Roman" w:hAnsi="Times New Roman"/>
          <w:sz w:val="28"/>
          <w:szCs w:val="28"/>
          <w:lang w:val="uk-UA"/>
        </w:rPr>
        <w:t>Ситуація в Україні (</w:t>
      </w:r>
      <w:r w:rsidR="002546D8">
        <w:rPr>
          <w:rFonts w:ascii="Times New Roman" w:hAnsi="Times New Roman"/>
          <w:sz w:val="28"/>
          <w:szCs w:val="28"/>
          <w:lang w:val="uk-UA"/>
        </w:rPr>
        <w:t xml:space="preserve">повномасштабне вторгнення </w:t>
      </w:r>
      <w:r w:rsidR="00E13121">
        <w:rPr>
          <w:rFonts w:ascii="Times New Roman" w:hAnsi="Times New Roman"/>
          <w:sz w:val="28"/>
          <w:szCs w:val="28"/>
          <w:lang w:val="uk-UA"/>
        </w:rPr>
        <w:t>р</w:t>
      </w:r>
      <w:r w:rsidR="00ED5DF7" w:rsidRPr="00436BA0">
        <w:rPr>
          <w:rFonts w:ascii="Times New Roman" w:hAnsi="Times New Roman"/>
          <w:sz w:val="28"/>
          <w:szCs w:val="28"/>
          <w:lang w:val="uk-UA"/>
        </w:rPr>
        <w:t xml:space="preserve">осійської </w:t>
      </w:r>
      <w:r w:rsidR="00E13121">
        <w:rPr>
          <w:rFonts w:ascii="Times New Roman" w:hAnsi="Times New Roman"/>
          <w:sz w:val="28"/>
          <w:szCs w:val="28"/>
          <w:lang w:val="uk-UA"/>
        </w:rPr>
        <w:t>ф</w:t>
      </w:r>
      <w:r w:rsidR="00ED5DF7" w:rsidRPr="00436BA0">
        <w:rPr>
          <w:rFonts w:ascii="Times New Roman" w:hAnsi="Times New Roman"/>
          <w:sz w:val="28"/>
          <w:szCs w:val="28"/>
          <w:lang w:val="uk-UA"/>
        </w:rPr>
        <w:t>едерації</w:t>
      </w:r>
      <w:r w:rsidR="002546D8">
        <w:rPr>
          <w:rFonts w:ascii="Times New Roman" w:hAnsi="Times New Roman"/>
          <w:sz w:val="28"/>
          <w:szCs w:val="28"/>
          <w:lang w:val="uk-UA"/>
        </w:rPr>
        <w:t>на територію України</w:t>
      </w:r>
      <w:r w:rsidRPr="00BC4CAB">
        <w:rPr>
          <w:rFonts w:ascii="Times New Roman" w:hAnsi="Times New Roman"/>
          <w:sz w:val="28"/>
          <w:szCs w:val="28"/>
          <w:lang w:val="uk-UA"/>
        </w:rPr>
        <w:t xml:space="preserve">) призвела до значного збільшення кількості </w:t>
      </w:r>
      <w:r w:rsidR="00A37AE4">
        <w:rPr>
          <w:rFonts w:ascii="Times New Roman" w:hAnsi="Times New Roman"/>
          <w:sz w:val="28"/>
          <w:szCs w:val="28"/>
          <w:lang w:val="uk-UA"/>
        </w:rPr>
        <w:t xml:space="preserve">громадян та </w:t>
      </w:r>
      <w:r w:rsidRPr="00BC4CAB">
        <w:rPr>
          <w:rFonts w:ascii="Times New Roman" w:hAnsi="Times New Roman"/>
          <w:sz w:val="28"/>
          <w:szCs w:val="28"/>
          <w:lang w:val="uk-UA"/>
        </w:rPr>
        <w:t xml:space="preserve">сімей, </w:t>
      </w:r>
      <w:r w:rsidR="00A21583">
        <w:rPr>
          <w:rFonts w:ascii="Times New Roman" w:hAnsi="Times New Roman"/>
          <w:sz w:val="28"/>
          <w:szCs w:val="28"/>
          <w:lang w:val="uk-UA"/>
        </w:rPr>
        <w:t>що</w:t>
      </w:r>
      <w:r w:rsidRPr="00BC4CAB">
        <w:rPr>
          <w:rFonts w:ascii="Times New Roman" w:hAnsi="Times New Roman"/>
          <w:sz w:val="28"/>
          <w:szCs w:val="28"/>
          <w:lang w:val="uk-UA"/>
        </w:rPr>
        <w:t xml:space="preserve"> опинились у складних життєвих обставинах, зниження їх життєвого рівня та погіршення морально–психологічного стану. </w:t>
      </w:r>
    </w:p>
    <w:p w:rsidR="00892931" w:rsidRDefault="00892931" w:rsidP="00BD49E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цей складний для країни період, окрім захисту суверенітету і територіальної цілісності України, не менш важливим завданням держави є зростання економіки та підготовка висококваліфікованих фахівців для відбудови найбільш постраждалих від військової агресії регіонів, збереження наукових кадрів та запобігання виїзду молоді за кордон. </w:t>
      </w:r>
    </w:p>
    <w:p w:rsidR="00112398" w:rsidRDefault="004C57E0" w:rsidP="00BD49E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Чернігівська область </w:t>
      </w:r>
      <w:r w:rsidR="00C427EC">
        <w:rPr>
          <w:rFonts w:ascii="Times New Roman" w:hAnsi="Times New Roman"/>
          <w:sz w:val="28"/>
          <w:szCs w:val="28"/>
          <w:lang w:val="uk-UA"/>
        </w:rPr>
        <w:t>є од</w:t>
      </w:r>
      <w:r>
        <w:rPr>
          <w:rFonts w:ascii="Times New Roman" w:hAnsi="Times New Roman"/>
          <w:sz w:val="28"/>
          <w:szCs w:val="28"/>
          <w:lang w:val="uk-UA"/>
        </w:rPr>
        <w:t>н</w:t>
      </w:r>
      <w:r w:rsidR="00C427EC">
        <w:rPr>
          <w:rFonts w:ascii="Times New Roman" w:hAnsi="Times New Roman"/>
          <w:sz w:val="28"/>
          <w:szCs w:val="28"/>
          <w:lang w:val="uk-UA"/>
        </w:rPr>
        <w:t>имі</w:t>
      </w:r>
      <w:r>
        <w:rPr>
          <w:rFonts w:ascii="Times New Roman" w:hAnsi="Times New Roman"/>
          <w:sz w:val="28"/>
          <w:szCs w:val="28"/>
          <w:lang w:val="uk-UA"/>
        </w:rPr>
        <w:t xml:space="preserve">з найбільш постраждалих від збройної агресії </w:t>
      </w:r>
      <w:r w:rsidR="00C8595F">
        <w:rPr>
          <w:rFonts w:ascii="Times New Roman" w:hAnsi="Times New Roman"/>
          <w:sz w:val="28"/>
          <w:szCs w:val="28"/>
          <w:lang w:val="uk-UA"/>
        </w:rPr>
        <w:t>р</w:t>
      </w:r>
      <w:r w:rsidR="00BE6642" w:rsidRPr="00436BA0">
        <w:rPr>
          <w:rFonts w:ascii="Times New Roman" w:hAnsi="Times New Roman"/>
          <w:sz w:val="28"/>
          <w:szCs w:val="28"/>
          <w:lang w:val="uk-UA"/>
        </w:rPr>
        <w:t xml:space="preserve">осійської </w:t>
      </w:r>
      <w:r w:rsidR="00C8595F">
        <w:rPr>
          <w:rFonts w:ascii="Times New Roman" w:hAnsi="Times New Roman"/>
          <w:sz w:val="28"/>
          <w:szCs w:val="28"/>
          <w:lang w:val="uk-UA"/>
        </w:rPr>
        <w:t>ф</w:t>
      </w:r>
      <w:r w:rsidR="00BE6642" w:rsidRPr="00436BA0">
        <w:rPr>
          <w:rFonts w:ascii="Times New Roman" w:hAnsi="Times New Roman"/>
          <w:sz w:val="28"/>
          <w:szCs w:val="28"/>
          <w:lang w:val="uk-UA"/>
        </w:rPr>
        <w:t>едерації</w:t>
      </w:r>
      <w:r w:rsidR="00BE6642">
        <w:rPr>
          <w:rFonts w:ascii="Times New Roman" w:hAnsi="Times New Roman"/>
          <w:sz w:val="28"/>
          <w:szCs w:val="28"/>
          <w:lang w:val="uk-UA"/>
        </w:rPr>
        <w:t>,</w:t>
      </w:r>
      <w:r w:rsidR="00C427EC">
        <w:rPr>
          <w:rFonts w:ascii="Times New Roman" w:hAnsi="Times New Roman"/>
          <w:sz w:val="28"/>
          <w:szCs w:val="28"/>
          <w:lang w:val="uk-UA"/>
        </w:rPr>
        <w:t>регіонів України. В</w:t>
      </w:r>
      <w:r>
        <w:rPr>
          <w:rFonts w:ascii="Times New Roman" w:hAnsi="Times New Roman"/>
          <w:sz w:val="28"/>
          <w:szCs w:val="28"/>
          <w:lang w:val="uk-UA"/>
        </w:rPr>
        <w:t xml:space="preserve">наслідок активних бойових дій, які тривали майже на всій території області, значних пошкоджень і руйнувань зазнали об’єкти соціальної інфраструктури, житлово-комунального господарства, підприємств, житлового фонду, заклади освіти. Тисячі мешканців області були змушені залишити домівки і виїхати в інші регіони України або навіть за кордон. </w:t>
      </w:r>
    </w:p>
    <w:p w:rsidR="00AC1D8E" w:rsidRPr="00BC4CAB" w:rsidRDefault="00472C64" w:rsidP="00BD49E8">
      <w:pPr>
        <w:spacing w:after="0" w:line="240" w:lineRule="auto"/>
        <w:ind w:firstLine="567"/>
        <w:jc w:val="both"/>
        <w:rPr>
          <w:rFonts w:ascii="Times New Roman" w:hAnsi="Times New Roman"/>
          <w:sz w:val="28"/>
          <w:szCs w:val="28"/>
          <w:lang w:val="uk-UA"/>
        </w:rPr>
      </w:pPr>
      <w:bookmarkStart w:id="4" w:name="_Hlk107495642"/>
      <w:bookmarkEnd w:id="3"/>
      <w:r w:rsidRPr="00BC4CAB">
        <w:rPr>
          <w:rFonts w:ascii="Times New Roman" w:hAnsi="Times New Roman"/>
          <w:sz w:val="28"/>
          <w:szCs w:val="28"/>
          <w:lang w:val="uk-UA"/>
        </w:rPr>
        <w:t xml:space="preserve">Виникає необхідність надання додаткових соціальних гарантій </w:t>
      </w:r>
      <w:r>
        <w:rPr>
          <w:rFonts w:ascii="Times New Roman" w:hAnsi="Times New Roman"/>
          <w:sz w:val="28"/>
          <w:szCs w:val="28"/>
          <w:lang w:val="uk-UA"/>
        </w:rPr>
        <w:t xml:space="preserve">жителям Чернігівщини та </w:t>
      </w:r>
      <w:r w:rsidRPr="00BC4CAB">
        <w:rPr>
          <w:rFonts w:ascii="Times New Roman" w:hAnsi="Times New Roman"/>
          <w:sz w:val="28"/>
          <w:szCs w:val="28"/>
          <w:lang w:val="uk-UA"/>
        </w:rPr>
        <w:t>їх сім'ям.</w:t>
      </w:r>
      <w:r w:rsidR="00416B9F">
        <w:rPr>
          <w:rFonts w:ascii="Times New Roman" w:hAnsi="Times New Roman"/>
          <w:sz w:val="28"/>
          <w:szCs w:val="28"/>
          <w:lang w:val="uk-UA"/>
        </w:rPr>
        <w:t>Обласна програма матеріальної підтримки окремих категорій громадян Чернігівщини для здобуття вищої освіти</w:t>
      </w:r>
      <w:r w:rsidR="00AC1D8E" w:rsidRPr="00BC4CAB">
        <w:rPr>
          <w:rFonts w:ascii="Times New Roman" w:hAnsi="Times New Roman"/>
          <w:sz w:val="28"/>
          <w:szCs w:val="28"/>
          <w:lang w:val="uk-UA"/>
        </w:rPr>
        <w:t xml:space="preserve"> – це комплекс </w:t>
      </w:r>
      <w:r w:rsidR="00AC1D8E" w:rsidRPr="00BC4CAB">
        <w:rPr>
          <w:rFonts w:ascii="Times New Roman" w:hAnsi="Times New Roman"/>
          <w:sz w:val="28"/>
          <w:szCs w:val="28"/>
          <w:lang w:val="uk-UA"/>
        </w:rPr>
        <w:lastRenderedPageBreak/>
        <w:t xml:space="preserve">заходів, що здійснюються на місцевому рівні </w:t>
      </w:r>
      <w:r w:rsidR="00991B4A">
        <w:rPr>
          <w:rFonts w:ascii="Times New Roman" w:hAnsi="Times New Roman"/>
          <w:sz w:val="28"/>
          <w:szCs w:val="28"/>
          <w:lang w:val="uk-UA"/>
        </w:rPr>
        <w:t xml:space="preserve">з метою фінансової </w:t>
      </w:r>
      <w:r w:rsidR="00AC1D8E" w:rsidRPr="00BC4CAB">
        <w:rPr>
          <w:rFonts w:ascii="Times New Roman" w:hAnsi="Times New Roman"/>
          <w:sz w:val="28"/>
          <w:szCs w:val="28"/>
          <w:lang w:val="uk-UA"/>
        </w:rPr>
        <w:t xml:space="preserve">підтримки </w:t>
      </w:r>
      <w:r w:rsidR="002E1EE3" w:rsidRPr="00BC4CAB">
        <w:rPr>
          <w:rFonts w:ascii="Times New Roman" w:hAnsi="Times New Roman"/>
          <w:sz w:val="28"/>
          <w:szCs w:val="28"/>
          <w:lang w:val="uk-UA"/>
        </w:rPr>
        <w:t xml:space="preserve">соціальних гарантій </w:t>
      </w:r>
      <w:r w:rsidR="00482618">
        <w:rPr>
          <w:rFonts w:ascii="Times New Roman" w:hAnsi="Times New Roman"/>
          <w:sz w:val="28"/>
          <w:szCs w:val="28"/>
          <w:lang w:val="uk-UA"/>
        </w:rPr>
        <w:t>студентській молоді</w:t>
      </w:r>
      <w:r w:rsidR="002E1EE3">
        <w:rPr>
          <w:rFonts w:ascii="Times New Roman" w:hAnsi="Times New Roman"/>
          <w:sz w:val="28"/>
          <w:szCs w:val="28"/>
          <w:lang w:val="uk-UA"/>
        </w:rPr>
        <w:t xml:space="preserve"> Чернігівщини</w:t>
      </w:r>
      <w:r w:rsidR="00AC1D8E" w:rsidRPr="00BC4CAB">
        <w:rPr>
          <w:rFonts w:ascii="Times New Roman" w:hAnsi="Times New Roman"/>
          <w:sz w:val="28"/>
          <w:szCs w:val="28"/>
          <w:lang w:val="uk-UA"/>
        </w:rPr>
        <w:t xml:space="preserve">. </w:t>
      </w:r>
    </w:p>
    <w:bookmarkEnd w:id="4"/>
    <w:p w:rsidR="004C57E0" w:rsidRDefault="004C57E0" w:rsidP="00BD49E8">
      <w:pPr>
        <w:spacing w:after="0" w:line="240" w:lineRule="auto"/>
        <w:ind w:firstLine="567"/>
        <w:jc w:val="both"/>
        <w:rPr>
          <w:rFonts w:ascii="Times New Roman" w:hAnsi="Times New Roman"/>
          <w:sz w:val="28"/>
          <w:szCs w:val="28"/>
          <w:lang w:val="uk-UA"/>
        </w:rPr>
      </w:pPr>
      <w:r w:rsidRPr="00075DEE">
        <w:rPr>
          <w:rFonts w:ascii="Times New Roman" w:hAnsi="Times New Roman"/>
          <w:sz w:val="28"/>
          <w:szCs w:val="28"/>
          <w:lang w:val="uk-UA"/>
        </w:rPr>
        <w:t xml:space="preserve">Програма надає можливість отримати </w:t>
      </w:r>
      <w:r w:rsidR="00A25CD1">
        <w:rPr>
          <w:rFonts w:ascii="Times New Roman" w:hAnsi="Times New Roman"/>
          <w:sz w:val="28"/>
          <w:szCs w:val="28"/>
          <w:lang w:val="uk-UA"/>
        </w:rPr>
        <w:t>матеріальну підтримку</w:t>
      </w:r>
      <w:r w:rsidR="00F165C0" w:rsidRPr="00075DEE">
        <w:rPr>
          <w:rFonts w:ascii="Times New Roman" w:hAnsi="Times New Roman"/>
          <w:sz w:val="28"/>
          <w:szCs w:val="28"/>
          <w:lang w:val="uk-UA"/>
        </w:rPr>
        <w:t>с</w:t>
      </w:r>
      <w:r w:rsidRPr="00075DEE">
        <w:rPr>
          <w:rFonts w:ascii="Times New Roman" w:hAnsi="Times New Roman"/>
          <w:sz w:val="28"/>
          <w:szCs w:val="28"/>
          <w:lang w:val="uk-UA"/>
        </w:rPr>
        <w:t>тудентам</w:t>
      </w:r>
      <w:r w:rsidR="002E6756" w:rsidRPr="00075DEE">
        <w:rPr>
          <w:rFonts w:ascii="Times New Roman" w:hAnsi="Times New Roman"/>
          <w:sz w:val="28"/>
          <w:szCs w:val="28"/>
          <w:lang w:val="uk-UA"/>
        </w:rPr>
        <w:t xml:space="preserve"> відповідних ка</w:t>
      </w:r>
      <w:r w:rsidR="00697D27" w:rsidRPr="00075DEE">
        <w:rPr>
          <w:rFonts w:ascii="Times New Roman" w:hAnsi="Times New Roman"/>
          <w:sz w:val="28"/>
          <w:szCs w:val="28"/>
          <w:lang w:val="uk-UA"/>
        </w:rPr>
        <w:t xml:space="preserve">тегорій, зазначених у </w:t>
      </w:r>
      <w:r w:rsidR="00697D27" w:rsidRPr="00444D51">
        <w:rPr>
          <w:rFonts w:ascii="Times New Roman" w:hAnsi="Times New Roman"/>
          <w:sz w:val="28"/>
          <w:szCs w:val="28"/>
          <w:lang w:val="uk-UA"/>
        </w:rPr>
        <w:t xml:space="preserve">додатку </w:t>
      </w:r>
      <w:r w:rsidR="00444D51">
        <w:rPr>
          <w:rFonts w:ascii="Times New Roman" w:hAnsi="Times New Roman"/>
          <w:sz w:val="28"/>
          <w:szCs w:val="28"/>
          <w:lang w:val="uk-UA"/>
        </w:rPr>
        <w:t>5</w:t>
      </w:r>
      <w:r w:rsidR="0024448A" w:rsidRPr="00075DEE">
        <w:rPr>
          <w:rFonts w:ascii="Times New Roman" w:hAnsi="Times New Roman"/>
          <w:sz w:val="28"/>
          <w:szCs w:val="28"/>
          <w:lang w:val="uk-UA"/>
        </w:rPr>
        <w:t xml:space="preserve"> до цієї Програми</w:t>
      </w:r>
      <w:r w:rsidRPr="00075DEE">
        <w:rPr>
          <w:rFonts w:ascii="Times New Roman" w:hAnsi="Times New Roman"/>
          <w:sz w:val="28"/>
          <w:szCs w:val="28"/>
          <w:lang w:val="uk-UA"/>
        </w:rPr>
        <w:t xml:space="preserve">, які на час введення воєнного станубули зареєстровані на </w:t>
      </w:r>
      <w:r w:rsidR="00255C59" w:rsidRPr="00075DEE">
        <w:rPr>
          <w:rFonts w:ascii="Times New Roman" w:hAnsi="Times New Roman"/>
          <w:sz w:val="28"/>
          <w:szCs w:val="28"/>
          <w:lang w:val="uk-UA"/>
        </w:rPr>
        <w:t xml:space="preserve">території Чернігівської області, </w:t>
      </w:r>
      <w:r w:rsidRPr="00075DEE">
        <w:rPr>
          <w:rFonts w:ascii="Times New Roman" w:hAnsi="Times New Roman"/>
          <w:sz w:val="28"/>
          <w:szCs w:val="28"/>
          <w:lang w:val="uk-UA"/>
        </w:rPr>
        <w:t xml:space="preserve">вступили </w:t>
      </w:r>
      <w:r w:rsidR="0058378B" w:rsidRPr="00075DEE">
        <w:rPr>
          <w:rFonts w:ascii="Times New Roman" w:hAnsi="Times New Roman"/>
          <w:sz w:val="28"/>
          <w:szCs w:val="28"/>
          <w:lang w:val="uk-UA"/>
        </w:rPr>
        <w:t xml:space="preserve">у 2022 році </w:t>
      </w:r>
      <w:r w:rsidRPr="00075DEE">
        <w:rPr>
          <w:rFonts w:ascii="Times New Roman" w:hAnsi="Times New Roman"/>
          <w:sz w:val="28"/>
          <w:szCs w:val="28"/>
          <w:lang w:val="uk-UA"/>
        </w:rPr>
        <w:t xml:space="preserve">на перший </w:t>
      </w:r>
      <w:r w:rsidR="007035C0" w:rsidRPr="00075DEE">
        <w:rPr>
          <w:rFonts w:ascii="Times New Roman" w:hAnsi="Times New Roman"/>
          <w:sz w:val="28"/>
          <w:szCs w:val="28"/>
          <w:lang w:val="uk-UA"/>
        </w:rPr>
        <w:t>курс денної форми</w:t>
      </w:r>
      <w:r w:rsidRPr="00075DEE">
        <w:rPr>
          <w:rFonts w:ascii="Times New Roman" w:hAnsi="Times New Roman"/>
          <w:sz w:val="28"/>
          <w:szCs w:val="28"/>
          <w:lang w:val="uk-UA"/>
        </w:rPr>
        <w:t xml:space="preserve"> навчання до </w:t>
      </w:r>
      <w:r w:rsidR="009C35FA" w:rsidRPr="00075DEE">
        <w:rPr>
          <w:rFonts w:ascii="Times New Roman" w:hAnsi="Times New Roman"/>
          <w:sz w:val="28"/>
          <w:szCs w:val="28"/>
          <w:lang w:val="uk-UA"/>
        </w:rPr>
        <w:t>одного з університетів</w:t>
      </w:r>
      <w:r w:rsidRPr="00075DEE">
        <w:rPr>
          <w:rFonts w:ascii="Times New Roman" w:hAnsi="Times New Roman"/>
          <w:sz w:val="28"/>
          <w:szCs w:val="28"/>
          <w:lang w:val="uk-UA"/>
        </w:rPr>
        <w:t xml:space="preserve"> Чернігівської області та вперше здобувають освіту за </w:t>
      </w:r>
      <w:r w:rsidR="0091556F" w:rsidRPr="00075DEE">
        <w:rPr>
          <w:rFonts w:ascii="Times New Roman" w:hAnsi="Times New Roman"/>
          <w:sz w:val="28"/>
          <w:szCs w:val="28"/>
          <w:lang w:val="uk-UA"/>
        </w:rPr>
        <w:t xml:space="preserve">освітнім </w:t>
      </w:r>
      <w:r w:rsidRPr="00075DEE">
        <w:rPr>
          <w:rFonts w:ascii="Times New Roman" w:hAnsi="Times New Roman"/>
          <w:sz w:val="28"/>
          <w:szCs w:val="28"/>
          <w:lang w:val="uk-UA"/>
        </w:rPr>
        <w:t xml:space="preserve">ступенем </w:t>
      </w:r>
      <w:r w:rsidR="0091556F" w:rsidRPr="00075DEE">
        <w:rPr>
          <w:rFonts w:ascii="Times New Roman" w:hAnsi="Times New Roman"/>
          <w:sz w:val="28"/>
          <w:szCs w:val="28"/>
          <w:lang w:val="uk-UA"/>
        </w:rPr>
        <w:t>бакалавр</w:t>
      </w:r>
      <w:r w:rsidR="0041432E">
        <w:rPr>
          <w:rFonts w:ascii="Times New Roman" w:hAnsi="Times New Roman"/>
          <w:sz w:val="28"/>
          <w:szCs w:val="28"/>
          <w:lang w:val="uk-UA"/>
        </w:rPr>
        <w:t>а</w:t>
      </w:r>
      <w:r w:rsidR="00E36133" w:rsidRPr="00075DEE">
        <w:rPr>
          <w:rFonts w:ascii="Times New Roman" w:hAnsi="Times New Roman"/>
          <w:sz w:val="28"/>
          <w:szCs w:val="28"/>
          <w:lang w:val="uk-UA"/>
        </w:rPr>
        <w:t xml:space="preserve">за кошти фізичних осіб </w:t>
      </w:r>
      <w:r w:rsidR="00362D02" w:rsidRPr="00075DEE">
        <w:rPr>
          <w:rFonts w:ascii="Times New Roman" w:hAnsi="Times New Roman"/>
          <w:sz w:val="28"/>
          <w:szCs w:val="28"/>
          <w:lang w:val="uk-UA"/>
        </w:rPr>
        <w:t>за спеціальностями</w:t>
      </w:r>
      <w:r w:rsidR="000D5059" w:rsidRPr="00075DEE">
        <w:rPr>
          <w:rFonts w:ascii="Times New Roman" w:hAnsi="Times New Roman"/>
          <w:sz w:val="28"/>
          <w:szCs w:val="28"/>
          <w:lang w:val="uk-UA"/>
        </w:rPr>
        <w:t xml:space="preserve">згідно з додатком </w:t>
      </w:r>
      <w:r w:rsidR="00606BB5">
        <w:rPr>
          <w:rFonts w:ascii="Times New Roman" w:hAnsi="Times New Roman"/>
          <w:sz w:val="28"/>
          <w:szCs w:val="28"/>
          <w:lang w:val="uk-UA"/>
        </w:rPr>
        <w:t>4</w:t>
      </w:r>
      <w:r w:rsidR="00EE4F06" w:rsidRPr="00075DEE">
        <w:rPr>
          <w:rFonts w:ascii="Times New Roman" w:hAnsi="Times New Roman"/>
          <w:sz w:val="28"/>
          <w:szCs w:val="28"/>
          <w:lang w:val="uk-UA"/>
        </w:rPr>
        <w:t xml:space="preserve"> до цієї Програми</w:t>
      </w:r>
      <w:r w:rsidR="008802DB" w:rsidRPr="00075DEE">
        <w:rPr>
          <w:rFonts w:ascii="Times New Roman" w:hAnsi="Times New Roman"/>
          <w:sz w:val="28"/>
          <w:szCs w:val="28"/>
          <w:lang w:val="uk-UA"/>
        </w:rPr>
        <w:t>.</w:t>
      </w:r>
    </w:p>
    <w:p w:rsidR="00FE2A94" w:rsidRPr="00E5507C" w:rsidRDefault="00FE2A94" w:rsidP="00BD49E8">
      <w:pPr>
        <w:spacing w:after="0" w:line="240" w:lineRule="auto"/>
        <w:ind w:firstLine="709"/>
        <w:jc w:val="both"/>
        <w:rPr>
          <w:rFonts w:ascii="Times New Roman" w:hAnsi="Times New Roman"/>
          <w:sz w:val="28"/>
          <w:szCs w:val="28"/>
          <w:lang w:val="uk-UA"/>
        </w:rPr>
      </w:pPr>
    </w:p>
    <w:p w:rsidR="004C57E0" w:rsidRDefault="008A3510" w:rsidP="00BD49E8">
      <w:pPr>
        <w:spacing w:after="0" w:line="240" w:lineRule="auto"/>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en-US"/>
        </w:rPr>
        <w:t>IV</w:t>
      </w:r>
      <w:r w:rsidR="004C57E0" w:rsidRPr="008D0154">
        <w:rPr>
          <w:rFonts w:ascii="Times New Roman" w:hAnsi="Times New Roman"/>
          <w:b/>
          <w:color w:val="000000" w:themeColor="text1"/>
          <w:sz w:val="28"/>
          <w:szCs w:val="28"/>
          <w:lang w:val="uk-UA"/>
        </w:rPr>
        <w:t xml:space="preserve">. </w:t>
      </w:r>
      <w:r w:rsidR="00DC100F">
        <w:rPr>
          <w:rFonts w:ascii="Times New Roman" w:hAnsi="Times New Roman"/>
          <w:b/>
          <w:color w:val="000000" w:themeColor="text1"/>
          <w:sz w:val="28"/>
          <w:szCs w:val="28"/>
          <w:lang w:val="uk-UA"/>
        </w:rPr>
        <w:t>Визначення м</w:t>
      </w:r>
      <w:r w:rsidR="004C57E0" w:rsidRPr="008D0154">
        <w:rPr>
          <w:rFonts w:ascii="Times New Roman" w:hAnsi="Times New Roman"/>
          <w:b/>
          <w:color w:val="000000" w:themeColor="text1"/>
          <w:sz w:val="28"/>
          <w:szCs w:val="28"/>
          <w:lang w:val="uk-UA"/>
        </w:rPr>
        <w:t>ет</w:t>
      </w:r>
      <w:r w:rsidR="00DC100F">
        <w:rPr>
          <w:rFonts w:ascii="Times New Roman" w:hAnsi="Times New Roman"/>
          <w:b/>
          <w:color w:val="000000" w:themeColor="text1"/>
          <w:sz w:val="28"/>
          <w:szCs w:val="28"/>
          <w:lang w:val="uk-UA"/>
        </w:rPr>
        <w:t>и</w:t>
      </w:r>
      <w:r w:rsidR="004C57E0" w:rsidRPr="008D0154">
        <w:rPr>
          <w:rFonts w:ascii="Times New Roman" w:hAnsi="Times New Roman"/>
          <w:b/>
          <w:color w:val="000000" w:themeColor="text1"/>
          <w:sz w:val="28"/>
          <w:szCs w:val="28"/>
          <w:lang w:val="uk-UA"/>
        </w:rPr>
        <w:t xml:space="preserve"> Програми</w:t>
      </w:r>
    </w:p>
    <w:p w:rsidR="00E5507C" w:rsidRPr="008D0154" w:rsidRDefault="00E5507C" w:rsidP="00BD49E8">
      <w:pPr>
        <w:spacing w:after="0" w:line="240" w:lineRule="auto"/>
        <w:jc w:val="center"/>
        <w:rPr>
          <w:rFonts w:ascii="Times New Roman" w:hAnsi="Times New Roman"/>
          <w:b/>
          <w:color w:val="000000" w:themeColor="text1"/>
          <w:sz w:val="28"/>
          <w:szCs w:val="28"/>
          <w:lang w:val="uk-UA"/>
        </w:rPr>
      </w:pPr>
    </w:p>
    <w:p w:rsidR="004C57E0" w:rsidRPr="00D944B2" w:rsidRDefault="004C57E0" w:rsidP="00BD49E8">
      <w:pPr>
        <w:spacing w:after="0" w:line="240" w:lineRule="auto"/>
        <w:ind w:firstLine="567"/>
        <w:jc w:val="both"/>
        <w:rPr>
          <w:rFonts w:ascii="Times New Roman" w:hAnsi="Times New Roman"/>
          <w:sz w:val="28"/>
          <w:szCs w:val="28"/>
          <w:lang w:val="uk-UA"/>
        </w:rPr>
      </w:pPr>
      <w:bookmarkStart w:id="5" w:name="_Hlk107494898"/>
      <w:bookmarkStart w:id="6" w:name="_Hlk107495689"/>
      <w:r w:rsidRPr="00D944B2">
        <w:rPr>
          <w:rFonts w:ascii="Times New Roman" w:hAnsi="Times New Roman"/>
          <w:sz w:val="28"/>
          <w:szCs w:val="28"/>
          <w:lang w:val="uk-UA"/>
        </w:rPr>
        <w:t>Основною метою Програми є формування інтелектуального потенціалу нації</w:t>
      </w:r>
      <w:r w:rsidRPr="003E3A61">
        <w:rPr>
          <w:rFonts w:ascii="Times New Roman" w:hAnsi="Times New Roman"/>
          <w:sz w:val="28"/>
          <w:szCs w:val="28"/>
          <w:lang w:val="uk-UA"/>
        </w:rPr>
        <w:t xml:space="preserve"> та </w:t>
      </w:r>
      <w:r w:rsidRPr="00D944B2">
        <w:rPr>
          <w:rFonts w:ascii="Times New Roman" w:hAnsi="Times New Roman"/>
          <w:sz w:val="28"/>
          <w:szCs w:val="28"/>
          <w:lang w:val="uk-UA"/>
        </w:rPr>
        <w:t xml:space="preserve">матеріальна підтримка </w:t>
      </w:r>
      <w:r w:rsidR="00C167DC">
        <w:rPr>
          <w:rFonts w:ascii="Times New Roman" w:hAnsi="Times New Roman"/>
          <w:sz w:val="28"/>
          <w:szCs w:val="28"/>
          <w:lang w:val="uk-UA"/>
        </w:rPr>
        <w:t>жител</w:t>
      </w:r>
      <w:r w:rsidRPr="00D944B2">
        <w:rPr>
          <w:rFonts w:ascii="Times New Roman" w:hAnsi="Times New Roman"/>
          <w:sz w:val="28"/>
          <w:szCs w:val="28"/>
          <w:lang w:val="uk-UA"/>
        </w:rPr>
        <w:t xml:space="preserve">ів області, які </w:t>
      </w:r>
      <w:r w:rsidR="00E20154" w:rsidRPr="00D944B2">
        <w:rPr>
          <w:rFonts w:ascii="Times New Roman" w:hAnsi="Times New Roman"/>
          <w:sz w:val="28"/>
          <w:szCs w:val="28"/>
          <w:lang w:val="uk-UA"/>
        </w:rPr>
        <w:t>у 2022</w:t>
      </w:r>
      <w:r w:rsidR="00E20154">
        <w:rPr>
          <w:rFonts w:ascii="Times New Roman" w:hAnsi="Times New Roman"/>
          <w:sz w:val="28"/>
          <w:szCs w:val="28"/>
          <w:lang w:val="uk-UA"/>
        </w:rPr>
        <w:t xml:space="preserve">/2023 навчальному </w:t>
      </w:r>
      <w:r w:rsidR="00E20154" w:rsidRPr="00D944B2">
        <w:rPr>
          <w:rFonts w:ascii="Times New Roman" w:hAnsi="Times New Roman"/>
          <w:sz w:val="28"/>
          <w:szCs w:val="28"/>
          <w:lang w:val="uk-UA"/>
        </w:rPr>
        <w:t xml:space="preserve">році </w:t>
      </w:r>
      <w:r w:rsidR="00E20154">
        <w:rPr>
          <w:rFonts w:ascii="Times New Roman" w:hAnsi="Times New Roman"/>
          <w:sz w:val="28"/>
          <w:szCs w:val="28"/>
          <w:lang w:val="uk-UA"/>
        </w:rPr>
        <w:t>здобувають</w:t>
      </w:r>
      <w:r w:rsidR="00E20154" w:rsidRPr="00D944B2">
        <w:rPr>
          <w:rFonts w:ascii="Times New Roman" w:hAnsi="Times New Roman"/>
          <w:sz w:val="28"/>
          <w:szCs w:val="28"/>
          <w:lang w:val="uk-UA"/>
        </w:rPr>
        <w:t>вищ</w:t>
      </w:r>
      <w:r w:rsidR="00E20154">
        <w:rPr>
          <w:rFonts w:ascii="Times New Roman" w:hAnsi="Times New Roman"/>
          <w:sz w:val="28"/>
          <w:szCs w:val="28"/>
          <w:lang w:val="uk-UA"/>
        </w:rPr>
        <w:t>у освіту в уні</w:t>
      </w:r>
      <w:r w:rsidR="00E655A0">
        <w:rPr>
          <w:rFonts w:ascii="Times New Roman" w:hAnsi="Times New Roman"/>
          <w:sz w:val="28"/>
          <w:szCs w:val="28"/>
          <w:lang w:val="uk-UA"/>
        </w:rPr>
        <w:t>ве</w:t>
      </w:r>
      <w:r w:rsidR="00E20154">
        <w:rPr>
          <w:rFonts w:ascii="Times New Roman" w:hAnsi="Times New Roman"/>
          <w:sz w:val="28"/>
          <w:szCs w:val="28"/>
          <w:lang w:val="uk-UA"/>
        </w:rPr>
        <w:t>рситетах</w:t>
      </w:r>
      <w:r w:rsidRPr="00D944B2">
        <w:rPr>
          <w:rFonts w:ascii="Times New Roman" w:hAnsi="Times New Roman"/>
          <w:sz w:val="28"/>
          <w:szCs w:val="28"/>
          <w:lang w:val="uk-UA"/>
        </w:rPr>
        <w:t>Чернігівської області</w:t>
      </w:r>
      <w:r w:rsidR="0038292F">
        <w:rPr>
          <w:rFonts w:ascii="Times New Roman" w:hAnsi="Times New Roman"/>
          <w:sz w:val="28"/>
          <w:szCs w:val="28"/>
          <w:lang w:val="uk-UA"/>
        </w:rPr>
        <w:t>, а саме:</w:t>
      </w:r>
      <w:r w:rsidR="00C61238" w:rsidRPr="00DA43B8">
        <w:rPr>
          <w:rFonts w:ascii="Times New Roman" w:hAnsi="Times New Roman"/>
          <w:sz w:val="28"/>
          <w:szCs w:val="28"/>
          <w:lang w:val="uk-UA"/>
        </w:rPr>
        <w:t>Національному університеті «Чернігівський колегіум» імені Т.Г. Шевченка, Національному університеті «Чернігівська політехніка», Ніжинському державному університеті імені Миколи Гоголя</w:t>
      </w:r>
      <w:r w:rsidRPr="00DA43B8">
        <w:rPr>
          <w:rFonts w:ascii="Times New Roman" w:hAnsi="Times New Roman"/>
          <w:sz w:val="28"/>
          <w:szCs w:val="28"/>
          <w:lang w:val="uk-UA"/>
        </w:rPr>
        <w:t>.</w:t>
      </w:r>
    </w:p>
    <w:bookmarkEnd w:id="5"/>
    <w:p w:rsidR="004C57E0" w:rsidRPr="00D944B2" w:rsidRDefault="004C57E0" w:rsidP="00BD49E8">
      <w:pPr>
        <w:spacing w:after="0" w:line="240" w:lineRule="auto"/>
        <w:ind w:firstLine="567"/>
        <w:jc w:val="both"/>
        <w:rPr>
          <w:rFonts w:ascii="Times New Roman" w:hAnsi="Times New Roman"/>
          <w:sz w:val="28"/>
          <w:szCs w:val="28"/>
          <w:lang w:val="uk-UA"/>
        </w:rPr>
      </w:pPr>
      <w:r w:rsidRPr="00D944B2">
        <w:rPr>
          <w:rFonts w:ascii="Times New Roman" w:hAnsi="Times New Roman"/>
          <w:sz w:val="28"/>
          <w:szCs w:val="28"/>
          <w:lang w:val="uk-UA"/>
        </w:rPr>
        <w:t>Основними завданнями Програми є:</w:t>
      </w:r>
    </w:p>
    <w:p w:rsidR="004C57E0" w:rsidRPr="00D944B2" w:rsidRDefault="00E5507C" w:rsidP="00E5507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 </w:t>
      </w:r>
      <w:bookmarkStart w:id="7" w:name="_Hlk108007955"/>
      <w:r w:rsidR="004C57E0" w:rsidRPr="00D944B2">
        <w:rPr>
          <w:rFonts w:ascii="Times New Roman" w:hAnsi="Times New Roman"/>
          <w:sz w:val="28"/>
          <w:szCs w:val="28"/>
          <w:lang w:val="uk-UA"/>
        </w:rPr>
        <w:t xml:space="preserve">спонукання абітурієнтів при виборі закладу </w:t>
      </w:r>
      <w:r w:rsidR="008A3DF2">
        <w:rPr>
          <w:rFonts w:ascii="Times New Roman" w:hAnsi="Times New Roman"/>
          <w:sz w:val="28"/>
          <w:szCs w:val="28"/>
          <w:lang w:val="uk-UA"/>
        </w:rPr>
        <w:t xml:space="preserve">освіти </w:t>
      </w:r>
      <w:r w:rsidR="004C57E0" w:rsidRPr="00D944B2">
        <w:rPr>
          <w:rFonts w:ascii="Times New Roman" w:hAnsi="Times New Roman"/>
          <w:sz w:val="28"/>
          <w:szCs w:val="28"/>
          <w:lang w:val="uk-UA"/>
        </w:rPr>
        <w:t xml:space="preserve">надавати перевагу закладам </w:t>
      </w:r>
      <w:r w:rsidR="008A3DF2">
        <w:rPr>
          <w:rFonts w:ascii="Times New Roman" w:hAnsi="Times New Roman"/>
          <w:sz w:val="28"/>
          <w:szCs w:val="28"/>
          <w:lang w:val="uk-UA"/>
        </w:rPr>
        <w:t xml:space="preserve">вищої освіти </w:t>
      </w:r>
      <w:r w:rsidR="004C57E0" w:rsidRPr="00D944B2">
        <w:rPr>
          <w:rFonts w:ascii="Times New Roman" w:hAnsi="Times New Roman"/>
          <w:sz w:val="28"/>
          <w:szCs w:val="28"/>
          <w:lang w:val="uk-UA"/>
        </w:rPr>
        <w:t>Чернігівської області</w:t>
      </w:r>
      <w:r w:rsidR="00D944B2" w:rsidRPr="00D944B2">
        <w:rPr>
          <w:rFonts w:ascii="Times New Roman" w:hAnsi="Times New Roman"/>
          <w:sz w:val="28"/>
          <w:szCs w:val="28"/>
          <w:lang w:val="uk-UA"/>
        </w:rPr>
        <w:t>;</w:t>
      </w:r>
    </w:p>
    <w:p w:rsidR="004C57E0" w:rsidRPr="00D944B2" w:rsidRDefault="00E5507C" w:rsidP="00E5507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 </w:t>
      </w:r>
      <w:r w:rsidR="004C57E0" w:rsidRPr="00D944B2">
        <w:rPr>
          <w:rFonts w:ascii="Times New Roman" w:hAnsi="Times New Roman"/>
          <w:sz w:val="28"/>
          <w:szCs w:val="28"/>
          <w:lang w:val="uk-UA"/>
        </w:rPr>
        <w:t xml:space="preserve">створення сприятливих умов </w:t>
      </w:r>
      <w:r w:rsidR="00D850E5">
        <w:rPr>
          <w:rFonts w:ascii="Times New Roman" w:hAnsi="Times New Roman"/>
          <w:sz w:val="28"/>
          <w:szCs w:val="28"/>
          <w:lang w:val="uk-UA"/>
        </w:rPr>
        <w:t>щодо</w:t>
      </w:r>
      <w:r w:rsidR="004C57E0" w:rsidRPr="00D944B2">
        <w:rPr>
          <w:rFonts w:ascii="Times New Roman" w:hAnsi="Times New Roman"/>
          <w:sz w:val="28"/>
          <w:szCs w:val="28"/>
          <w:lang w:val="uk-UA"/>
        </w:rPr>
        <w:t xml:space="preserve"> підготовки висококваліфікованих фахівців для регіону</w:t>
      </w:r>
      <w:r w:rsidR="00D944B2" w:rsidRPr="00D944B2">
        <w:rPr>
          <w:rFonts w:ascii="Times New Roman" w:hAnsi="Times New Roman"/>
          <w:sz w:val="28"/>
          <w:szCs w:val="28"/>
          <w:lang w:val="uk-UA"/>
        </w:rPr>
        <w:t>;</w:t>
      </w:r>
    </w:p>
    <w:p w:rsidR="004C57E0" w:rsidRPr="00D944B2" w:rsidRDefault="00E5507C" w:rsidP="00E5507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 </w:t>
      </w:r>
      <w:r w:rsidR="004C57E0" w:rsidRPr="00D944B2">
        <w:rPr>
          <w:rFonts w:ascii="Times New Roman" w:hAnsi="Times New Roman"/>
          <w:sz w:val="28"/>
          <w:szCs w:val="28"/>
          <w:lang w:val="uk-UA"/>
        </w:rPr>
        <w:t>запобігання виїзду за кордон молоді та наукових співробітників Чернігівщини</w:t>
      </w:r>
      <w:r w:rsidR="00D944B2">
        <w:rPr>
          <w:rFonts w:ascii="Times New Roman" w:hAnsi="Times New Roman"/>
          <w:sz w:val="28"/>
          <w:szCs w:val="28"/>
          <w:lang w:val="uk-UA"/>
        </w:rPr>
        <w:t>.</w:t>
      </w:r>
    </w:p>
    <w:bookmarkEnd w:id="6"/>
    <w:bookmarkEnd w:id="7"/>
    <w:p w:rsidR="005D5790" w:rsidRPr="00E5507C" w:rsidRDefault="005D5790" w:rsidP="00BD49E8">
      <w:pPr>
        <w:pStyle w:val="a5"/>
        <w:spacing w:after="0" w:line="240" w:lineRule="auto"/>
        <w:ind w:left="1069"/>
        <w:jc w:val="center"/>
        <w:rPr>
          <w:rFonts w:ascii="Times New Roman" w:hAnsi="Times New Roman"/>
          <w:b/>
          <w:color w:val="000000" w:themeColor="text1"/>
          <w:sz w:val="28"/>
          <w:szCs w:val="28"/>
          <w:lang w:val="uk-UA"/>
        </w:rPr>
      </w:pPr>
    </w:p>
    <w:p w:rsidR="005D5790" w:rsidRDefault="008A3510" w:rsidP="00BD49E8">
      <w:pPr>
        <w:pStyle w:val="a5"/>
        <w:spacing w:after="0" w:line="240" w:lineRule="auto"/>
        <w:ind w:left="0"/>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en-US"/>
        </w:rPr>
        <w:t>V</w:t>
      </w:r>
      <w:r w:rsidR="005D5790" w:rsidRPr="005D5790">
        <w:rPr>
          <w:rFonts w:ascii="Times New Roman" w:hAnsi="Times New Roman"/>
          <w:b/>
          <w:color w:val="000000" w:themeColor="text1"/>
          <w:sz w:val="28"/>
          <w:szCs w:val="28"/>
          <w:lang w:val="uk-UA"/>
        </w:rPr>
        <w:t xml:space="preserve">. </w:t>
      </w:r>
      <w:r w:rsidR="00F13223">
        <w:rPr>
          <w:rFonts w:ascii="Times New Roman" w:hAnsi="Times New Roman"/>
          <w:b/>
          <w:color w:val="000000" w:themeColor="text1"/>
          <w:sz w:val="28"/>
          <w:szCs w:val="28"/>
          <w:lang w:val="uk-UA"/>
        </w:rPr>
        <w:t>Обсяги та джерела фінансування</w:t>
      </w:r>
      <w:r w:rsidR="005D5790" w:rsidRPr="005D5790">
        <w:rPr>
          <w:rFonts w:ascii="Times New Roman" w:hAnsi="Times New Roman"/>
          <w:b/>
          <w:color w:val="000000" w:themeColor="text1"/>
          <w:sz w:val="28"/>
          <w:szCs w:val="28"/>
          <w:lang w:val="uk-UA"/>
        </w:rPr>
        <w:t xml:space="preserve"> Програми</w:t>
      </w:r>
    </w:p>
    <w:p w:rsidR="00E5507C" w:rsidRPr="005D5790" w:rsidRDefault="00E5507C" w:rsidP="00BD49E8">
      <w:pPr>
        <w:pStyle w:val="a5"/>
        <w:spacing w:after="0" w:line="240" w:lineRule="auto"/>
        <w:ind w:left="0"/>
        <w:jc w:val="center"/>
        <w:rPr>
          <w:rFonts w:ascii="Times New Roman" w:hAnsi="Times New Roman"/>
          <w:b/>
          <w:color w:val="000000" w:themeColor="text1"/>
          <w:sz w:val="28"/>
          <w:szCs w:val="28"/>
          <w:lang w:val="uk-UA"/>
        </w:rPr>
      </w:pPr>
    </w:p>
    <w:p w:rsidR="00C15AC0" w:rsidRDefault="00C15AC0" w:rsidP="00BD49E8">
      <w:pPr>
        <w:spacing w:after="0" w:line="240" w:lineRule="auto"/>
        <w:ind w:firstLine="567"/>
        <w:jc w:val="both"/>
        <w:rPr>
          <w:rFonts w:ascii="Times New Roman" w:hAnsi="Times New Roman"/>
          <w:sz w:val="28"/>
          <w:szCs w:val="28"/>
          <w:lang w:val="uk-UA"/>
        </w:rPr>
      </w:pPr>
      <w:bookmarkStart w:id="8" w:name="_Hlk107495768"/>
      <w:r w:rsidRPr="00F13223">
        <w:rPr>
          <w:rFonts w:ascii="Times New Roman" w:hAnsi="Times New Roman"/>
          <w:sz w:val="28"/>
          <w:szCs w:val="28"/>
          <w:lang w:val="uk-UA"/>
        </w:rPr>
        <w:t xml:space="preserve">Фінансове забезпечення Програми здійснюється за рахунок коштів </w:t>
      </w:r>
      <w:r w:rsidR="00F13223">
        <w:rPr>
          <w:rFonts w:ascii="Times New Roman" w:hAnsi="Times New Roman"/>
          <w:sz w:val="28"/>
          <w:szCs w:val="28"/>
          <w:lang w:val="uk-UA"/>
        </w:rPr>
        <w:t>обласн</w:t>
      </w:r>
      <w:r w:rsidRPr="00F13223">
        <w:rPr>
          <w:rFonts w:ascii="Times New Roman" w:hAnsi="Times New Roman"/>
          <w:sz w:val="28"/>
          <w:szCs w:val="28"/>
          <w:lang w:val="uk-UA"/>
        </w:rPr>
        <w:t xml:space="preserve">ого бюджету в межах видатків, затверджених рішенням </w:t>
      </w:r>
      <w:r w:rsidR="00F13223">
        <w:rPr>
          <w:rFonts w:ascii="Times New Roman" w:hAnsi="Times New Roman"/>
          <w:sz w:val="28"/>
          <w:szCs w:val="28"/>
          <w:lang w:val="uk-UA"/>
        </w:rPr>
        <w:t>обласної</w:t>
      </w:r>
      <w:r w:rsidRPr="00F13223">
        <w:rPr>
          <w:rFonts w:ascii="Times New Roman" w:hAnsi="Times New Roman"/>
          <w:sz w:val="28"/>
          <w:szCs w:val="28"/>
          <w:lang w:val="uk-UA"/>
        </w:rPr>
        <w:t xml:space="preserve"> ради про </w:t>
      </w:r>
      <w:r w:rsidR="00F13223">
        <w:rPr>
          <w:rFonts w:ascii="Times New Roman" w:hAnsi="Times New Roman"/>
          <w:sz w:val="28"/>
          <w:szCs w:val="28"/>
          <w:lang w:val="uk-UA"/>
        </w:rPr>
        <w:t>обласни</w:t>
      </w:r>
      <w:r w:rsidRPr="00F13223">
        <w:rPr>
          <w:rFonts w:ascii="Times New Roman" w:hAnsi="Times New Roman"/>
          <w:sz w:val="28"/>
          <w:szCs w:val="28"/>
          <w:lang w:val="uk-UA"/>
        </w:rPr>
        <w:t>й бюджет на відповідний бюджетний період, та інших джерел фінансування, не заборонених діючим законодавством України.</w:t>
      </w:r>
    </w:p>
    <w:p w:rsidR="000E01EA" w:rsidRDefault="000E01EA" w:rsidP="00BD49E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Обсяг фінансування Програми </w:t>
      </w:r>
      <w:r w:rsidR="006B6B36">
        <w:rPr>
          <w:rFonts w:ascii="Times New Roman" w:hAnsi="Times New Roman"/>
          <w:sz w:val="28"/>
          <w:szCs w:val="28"/>
          <w:lang w:val="uk-UA"/>
        </w:rPr>
        <w:t xml:space="preserve">коригується з урахуванням </w:t>
      </w:r>
      <w:r w:rsidR="002A1DAF">
        <w:rPr>
          <w:rFonts w:ascii="Times New Roman" w:hAnsi="Times New Roman"/>
          <w:sz w:val="28"/>
          <w:szCs w:val="28"/>
          <w:lang w:val="uk-UA"/>
        </w:rPr>
        <w:t xml:space="preserve">розміру оплати за навчання, яка визначена у </w:t>
      </w:r>
      <w:r w:rsidR="00011156">
        <w:rPr>
          <w:rFonts w:ascii="Times New Roman" w:hAnsi="Times New Roman"/>
          <w:sz w:val="28"/>
          <w:szCs w:val="28"/>
          <w:lang w:val="uk-UA"/>
        </w:rPr>
        <w:t>договорі про навчання у закладі вищої освіти</w:t>
      </w:r>
      <w:r w:rsidR="002A1DAF">
        <w:rPr>
          <w:rFonts w:ascii="Times New Roman" w:hAnsi="Times New Roman"/>
          <w:sz w:val="28"/>
          <w:szCs w:val="28"/>
          <w:lang w:val="uk-UA"/>
        </w:rPr>
        <w:t xml:space="preserve">. </w:t>
      </w:r>
    </w:p>
    <w:p w:rsidR="002A1DAF" w:rsidRDefault="002A1DAF" w:rsidP="00BD49E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Прогнозний обсяг видатків, що планується залучити для реалізації Програми, за рахунок обласного бюджету передбачається в сумі </w:t>
      </w:r>
      <w:r w:rsidRPr="005D283C">
        <w:rPr>
          <w:rFonts w:ascii="Times New Roman" w:hAnsi="Times New Roman"/>
          <w:sz w:val="28"/>
          <w:szCs w:val="28"/>
          <w:lang w:val="uk-UA"/>
        </w:rPr>
        <w:t>6</w:t>
      </w:r>
      <w:r w:rsidR="000B1AA0" w:rsidRPr="005D283C">
        <w:rPr>
          <w:rFonts w:ascii="Times New Roman" w:hAnsi="Times New Roman"/>
          <w:sz w:val="28"/>
          <w:szCs w:val="28"/>
          <w:lang w:val="uk-UA"/>
        </w:rPr>
        <w:t> </w:t>
      </w:r>
      <w:r w:rsidRPr="005D283C">
        <w:rPr>
          <w:rFonts w:ascii="Times New Roman" w:hAnsi="Times New Roman"/>
          <w:sz w:val="28"/>
          <w:szCs w:val="28"/>
          <w:lang w:val="uk-UA"/>
        </w:rPr>
        <w:t>000</w:t>
      </w:r>
      <w:r w:rsidR="00653C06" w:rsidRPr="005D283C">
        <w:rPr>
          <w:rFonts w:ascii="Times New Roman" w:hAnsi="Times New Roman"/>
          <w:sz w:val="28"/>
          <w:szCs w:val="28"/>
          <w:lang w:val="uk-UA"/>
        </w:rPr>
        <w:t>,0 тис. грн та може коригуватися під час її виконання</w:t>
      </w:r>
      <w:r w:rsidR="002912D5">
        <w:rPr>
          <w:rFonts w:ascii="Times New Roman" w:hAnsi="Times New Roman"/>
          <w:sz w:val="28"/>
          <w:szCs w:val="28"/>
          <w:lang w:val="uk-UA"/>
        </w:rPr>
        <w:t xml:space="preserve"> згідно з </w:t>
      </w:r>
      <w:r w:rsidR="002912D5" w:rsidRPr="00335879">
        <w:rPr>
          <w:rFonts w:ascii="Times New Roman" w:hAnsi="Times New Roman"/>
          <w:sz w:val="28"/>
          <w:szCs w:val="28"/>
          <w:lang w:val="uk-UA"/>
        </w:rPr>
        <w:t xml:space="preserve">додатком </w:t>
      </w:r>
      <w:r w:rsidR="00067415" w:rsidRPr="00335879">
        <w:rPr>
          <w:rFonts w:ascii="Times New Roman" w:hAnsi="Times New Roman"/>
          <w:sz w:val="28"/>
          <w:szCs w:val="28"/>
          <w:lang w:val="uk-UA"/>
        </w:rPr>
        <w:t>1</w:t>
      </w:r>
      <w:r w:rsidR="002912D5">
        <w:rPr>
          <w:rFonts w:ascii="Times New Roman" w:hAnsi="Times New Roman"/>
          <w:sz w:val="28"/>
          <w:szCs w:val="28"/>
          <w:lang w:val="uk-UA"/>
        </w:rPr>
        <w:t xml:space="preserve"> до цієї Програми</w:t>
      </w:r>
      <w:r w:rsidR="00653C06" w:rsidRPr="005D283C">
        <w:rPr>
          <w:rFonts w:ascii="Times New Roman" w:hAnsi="Times New Roman"/>
          <w:sz w:val="28"/>
          <w:szCs w:val="28"/>
          <w:lang w:val="uk-UA"/>
        </w:rPr>
        <w:t>.</w:t>
      </w:r>
    </w:p>
    <w:p w:rsidR="00642636" w:rsidRPr="00F13223" w:rsidRDefault="00642636" w:rsidP="00BD49E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Програма виконується в один етап </w:t>
      </w:r>
      <w:r w:rsidRPr="00335879">
        <w:rPr>
          <w:rFonts w:ascii="Times New Roman" w:hAnsi="Times New Roman"/>
          <w:sz w:val="28"/>
          <w:szCs w:val="28"/>
          <w:lang w:val="uk-UA"/>
        </w:rPr>
        <w:t>протягом 2022</w:t>
      </w:r>
      <w:r w:rsidR="00645534" w:rsidRPr="00335879">
        <w:rPr>
          <w:rFonts w:ascii="Times New Roman" w:hAnsi="Times New Roman"/>
          <w:sz w:val="28"/>
          <w:szCs w:val="28"/>
          <w:lang w:val="uk-UA"/>
        </w:rPr>
        <w:t>/</w:t>
      </w:r>
      <w:r w:rsidRPr="00335879">
        <w:rPr>
          <w:rFonts w:ascii="Times New Roman" w:hAnsi="Times New Roman"/>
          <w:sz w:val="28"/>
          <w:szCs w:val="28"/>
          <w:lang w:val="uk-UA"/>
        </w:rPr>
        <w:t xml:space="preserve">2023 </w:t>
      </w:r>
      <w:r w:rsidR="00645534" w:rsidRPr="00335879">
        <w:rPr>
          <w:rFonts w:ascii="Times New Roman" w:hAnsi="Times New Roman"/>
          <w:sz w:val="28"/>
          <w:szCs w:val="28"/>
          <w:lang w:val="uk-UA"/>
        </w:rPr>
        <w:t>навчального рок</w:t>
      </w:r>
      <w:r w:rsidR="00645534" w:rsidRPr="00565DC0">
        <w:rPr>
          <w:rFonts w:ascii="Times New Roman" w:hAnsi="Times New Roman"/>
          <w:sz w:val="28"/>
          <w:szCs w:val="28"/>
          <w:lang w:val="uk-UA"/>
        </w:rPr>
        <w:t>у</w:t>
      </w:r>
      <w:r w:rsidRPr="00565DC0">
        <w:rPr>
          <w:rFonts w:ascii="Times New Roman" w:hAnsi="Times New Roman"/>
          <w:sz w:val="28"/>
          <w:szCs w:val="28"/>
          <w:lang w:val="uk-UA"/>
        </w:rPr>
        <w:t>.</w:t>
      </w:r>
    </w:p>
    <w:p w:rsidR="00E5507C" w:rsidRDefault="00C15AC0" w:rsidP="00F11647">
      <w:pPr>
        <w:spacing w:after="0" w:line="240" w:lineRule="auto"/>
        <w:ind w:firstLine="567"/>
        <w:jc w:val="both"/>
        <w:rPr>
          <w:rFonts w:ascii="Times New Roman" w:hAnsi="Times New Roman"/>
          <w:sz w:val="28"/>
          <w:szCs w:val="28"/>
          <w:lang w:val="uk-UA"/>
        </w:rPr>
      </w:pPr>
      <w:r w:rsidRPr="00F13223">
        <w:rPr>
          <w:rFonts w:ascii="Times New Roman" w:hAnsi="Times New Roman"/>
          <w:sz w:val="28"/>
          <w:szCs w:val="28"/>
          <w:lang w:val="uk-UA"/>
        </w:rPr>
        <w:t>Головним</w:t>
      </w:r>
      <w:r w:rsidR="00F13223">
        <w:rPr>
          <w:rFonts w:ascii="Times New Roman" w:hAnsi="Times New Roman"/>
          <w:sz w:val="28"/>
          <w:szCs w:val="28"/>
          <w:lang w:val="uk-UA"/>
        </w:rPr>
        <w:t xml:space="preserve"> розпорядником</w:t>
      </w:r>
      <w:r w:rsidRPr="00F13223">
        <w:rPr>
          <w:rFonts w:ascii="Times New Roman" w:hAnsi="Times New Roman"/>
          <w:sz w:val="28"/>
          <w:szCs w:val="28"/>
          <w:lang w:val="uk-UA"/>
        </w:rPr>
        <w:t xml:space="preserve"> коштів є </w:t>
      </w:r>
      <w:r w:rsidR="004A586E">
        <w:rPr>
          <w:rFonts w:ascii="Times New Roman" w:hAnsi="Times New Roman"/>
          <w:sz w:val="28"/>
          <w:szCs w:val="28"/>
          <w:lang w:val="uk-UA"/>
        </w:rPr>
        <w:t xml:space="preserve">Департамент соціального захисту населення </w:t>
      </w:r>
      <w:r w:rsidR="00F42450">
        <w:rPr>
          <w:rFonts w:ascii="Times New Roman" w:hAnsi="Times New Roman"/>
          <w:sz w:val="28"/>
          <w:szCs w:val="28"/>
          <w:lang w:val="uk-UA"/>
        </w:rPr>
        <w:t xml:space="preserve">Чернігівської </w:t>
      </w:r>
      <w:r w:rsidR="004A586E">
        <w:rPr>
          <w:rFonts w:ascii="Times New Roman" w:hAnsi="Times New Roman"/>
          <w:sz w:val="28"/>
          <w:szCs w:val="28"/>
          <w:lang w:val="uk-UA"/>
        </w:rPr>
        <w:t>обласної державної адміністрації</w:t>
      </w:r>
      <w:r w:rsidR="00325DD2">
        <w:rPr>
          <w:rFonts w:ascii="Times New Roman" w:hAnsi="Times New Roman"/>
          <w:sz w:val="28"/>
          <w:szCs w:val="28"/>
          <w:lang w:val="uk-UA"/>
        </w:rPr>
        <w:t>.</w:t>
      </w:r>
    </w:p>
    <w:p w:rsidR="00645534" w:rsidRDefault="00645534" w:rsidP="00F11647">
      <w:pPr>
        <w:spacing w:after="0" w:line="240" w:lineRule="auto"/>
        <w:ind w:firstLine="567"/>
        <w:jc w:val="both"/>
        <w:rPr>
          <w:rFonts w:ascii="Times New Roman" w:hAnsi="Times New Roman"/>
          <w:sz w:val="28"/>
          <w:szCs w:val="28"/>
          <w:lang w:val="uk-UA"/>
        </w:rPr>
      </w:pPr>
    </w:p>
    <w:p w:rsidR="00645534" w:rsidRDefault="00645534" w:rsidP="00F11647">
      <w:pPr>
        <w:spacing w:after="0" w:line="240" w:lineRule="auto"/>
        <w:ind w:firstLine="567"/>
        <w:jc w:val="both"/>
        <w:rPr>
          <w:rFonts w:ascii="Times New Roman" w:hAnsi="Times New Roman"/>
          <w:sz w:val="28"/>
          <w:szCs w:val="28"/>
          <w:lang w:val="uk-UA"/>
        </w:rPr>
      </w:pPr>
    </w:p>
    <w:p w:rsidR="001C3C1B" w:rsidRDefault="001C3C1B" w:rsidP="00F11647">
      <w:pPr>
        <w:spacing w:after="0" w:line="240" w:lineRule="auto"/>
        <w:ind w:firstLine="567"/>
        <w:jc w:val="both"/>
        <w:rPr>
          <w:rFonts w:ascii="Times New Roman" w:hAnsi="Times New Roman"/>
          <w:sz w:val="28"/>
          <w:szCs w:val="28"/>
          <w:lang w:val="uk-UA"/>
        </w:rPr>
      </w:pPr>
    </w:p>
    <w:p w:rsidR="00645534" w:rsidRDefault="00645534" w:rsidP="00F11647">
      <w:pPr>
        <w:spacing w:after="0" w:line="240" w:lineRule="auto"/>
        <w:ind w:firstLine="567"/>
        <w:jc w:val="both"/>
        <w:rPr>
          <w:rFonts w:ascii="Times New Roman" w:hAnsi="Times New Roman"/>
          <w:sz w:val="28"/>
          <w:szCs w:val="28"/>
          <w:lang w:val="uk-UA"/>
        </w:rPr>
      </w:pPr>
    </w:p>
    <w:bookmarkEnd w:id="8"/>
    <w:p w:rsidR="0059710D" w:rsidRDefault="008A3510" w:rsidP="00BD49E8">
      <w:pPr>
        <w:spacing w:after="0" w:line="240" w:lineRule="auto"/>
        <w:jc w:val="center"/>
        <w:rPr>
          <w:rFonts w:ascii="Times New Roman" w:hAnsi="Times New Roman"/>
          <w:b/>
          <w:bCs/>
          <w:sz w:val="28"/>
          <w:szCs w:val="28"/>
          <w:lang w:val="uk-UA"/>
        </w:rPr>
      </w:pPr>
      <w:r>
        <w:rPr>
          <w:rFonts w:ascii="Times New Roman" w:hAnsi="Times New Roman"/>
          <w:b/>
          <w:bCs/>
          <w:sz w:val="28"/>
          <w:szCs w:val="28"/>
          <w:lang w:val="en-US"/>
        </w:rPr>
        <w:t>VI</w:t>
      </w:r>
      <w:r w:rsidR="004C57E0" w:rsidRPr="008D0154">
        <w:rPr>
          <w:rFonts w:ascii="Times New Roman" w:hAnsi="Times New Roman"/>
          <w:b/>
          <w:bCs/>
          <w:sz w:val="28"/>
          <w:szCs w:val="28"/>
          <w:lang w:val="uk-UA"/>
        </w:rPr>
        <w:t>.</w:t>
      </w:r>
      <w:r w:rsidR="00E5507C">
        <w:rPr>
          <w:rFonts w:ascii="Times New Roman" w:hAnsi="Times New Roman"/>
          <w:b/>
          <w:bCs/>
          <w:sz w:val="28"/>
          <w:szCs w:val="28"/>
          <w:lang w:val="uk-UA"/>
        </w:rPr>
        <w:t> </w:t>
      </w:r>
      <w:r w:rsidR="005F5A5A">
        <w:rPr>
          <w:rFonts w:ascii="Times New Roman" w:hAnsi="Times New Roman"/>
          <w:b/>
          <w:bCs/>
          <w:sz w:val="28"/>
          <w:szCs w:val="28"/>
          <w:lang w:val="uk-UA"/>
        </w:rPr>
        <w:t>Напрями діяльності</w:t>
      </w:r>
      <w:r w:rsidR="004C57E0" w:rsidRPr="008D0154">
        <w:rPr>
          <w:rFonts w:ascii="Times New Roman" w:hAnsi="Times New Roman"/>
          <w:b/>
          <w:bCs/>
          <w:sz w:val="28"/>
          <w:szCs w:val="28"/>
          <w:lang w:val="uk-UA"/>
        </w:rPr>
        <w:t xml:space="preserve"> Програми</w:t>
      </w:r>
      <w:r w:rsidR="005F5A5A">
        <w:rPr>
          <w:rFonts w:ascii="Times New Roman" w:hAnsi="Times New Roman"/>
          <w:b/>
          <w:bCs/>
          <w:sz w:val="28"/>
          <w:szCs w:val="28"/>
          <w:lang w:val="uk-UA"/>
        </w:rPr>
        <w:t>,</w:t>
      </w:r>
    </w:p>
    <w:p w:rsidR="004C57E0" w:rsidRPr="008D0154" w:rsidRDefault="005F5A5A" w:rsidP="00BD49E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її завдання і заходи та результативні показники</w:t>
      </w:r>
    </w:p>
    <w:p w:rsidR="004C57E0" w:rsidRDefault="004C57E0" w:rsidP="00BD49E8">
      <w:pPr>
        <w:spacing w:after="0" w:line="240" w:lineRule="auto"/>
        <w:ind w:firstLine="709"/>
        <w:jc w:val="both"/>
        <w:rPr>
          <w:rFonts w:ascii="Times New Roman" w:hAnsi="Times New Roman"/>
          <w:bCs/>
          <w:sz w:val="28"/>
          <w:szCs w:val="28"/>
          <w:lang w:val="uk-UA"/>
        </w:rPr>
      </w:pPr>
    </w:p>
    <w:p w:rsidR="00FE014D" w:rsidRDefault="00252957" w:rsidP="00BD49E8">
      <w:pPr>
        <w:pStyle w:val="rtejustify"/>
        <w:shd w:val="clear" w:color="auto" w:fill="FFFFFF"/>
        <w:spacing w:before="0" w:beforeAutospacing="0" w:after="0" w:afterAutospacing="0"/>
        <w:ind w:firstLine="567"/>
        <w:jc w:val="both"/>
        <w:rPr>
          <w:sz w:val="28"/>
          <w:szCs w:val="28"/>
          <w:lang w:val="uk-UA"/>
        </w:rPr>
      </w:pPr>
      <w:r>
        <w:rPr>
          <w:sz w:val="28"/>
          <w:szCs w:val="28"/>
          <w:lang w:val="uk-UA"/>
        </w:rPr>
        <w:t xml:space="preserve">Основним завданням Програми є </w:t>
      </w:r>
      <w:bookmarkStart w:id="9" w:name="_Hlk107494522"/>
      <w:r w:rsidR="000C7A7E">
        <w:rPr>
          <w:sz w:val="28"/>
          <w:szCs w:val="28"/>
          <w:lang w:val="uk-UA"/>
        </w:rPr>
        <w:t xml:space="preserve">матеріальна </w:t>
      </w:r>
      <w:r w:rsidR="00AA43C5">
        <w:rPr>
          <w:sz w:val="28"/>
          <w:szCs w:val="28"/>
          <w:lang w:val="uk-UA"/>
        </w:rPr>
        <w:t>підтримка</w:t>
      </w:r>
      <w:r w:rsidR="000C7A7E">
        <w:rPr>
          <w:sz w:val="28"/>
          <w:szCs w:val="28"/>
          <w:lang w:val="uk-UA"/>
        </w:rPr>
        <w:t xml:space="preserve"> студент</w:t>
      </w:r>
      <w:r w:rsidR="00AA43C5">
        <w:rPr>
          <w:sz w:val="28"/>
          <w:szCs w:val="28"/>
          <w:lang w:val="uk-UA"/>
        </w:rPr>
        <w:t>ів</w:t>
      </w:r>
      <w:r w:rsidR="00C6307F">
        <w:rPr>
          <w:sz w:val="28"/>
          <w:szCs w:val="28"/>
          <w:lang w:val="uk-UA"/>
        </w:rPr>
        <w:t xml:space="preserve">університетів Чернігівської області, які здобувають освіту за </w:t>
      </w:r>
      <w:r w:rsidR="000C7A7E">
        <w:rPr>
          <w:sz w:val="28"/>
          <w:szCs w:val="28"/>
          <w:lang w:val="uk-UA"/>
        </w:rPr>
        <w:t>денно</w:t>
      </w:r>
      <w:r w:rsidR="00C6307F">
        <w:rPr>
          <w:sz w:val="28"/>
          <w:szCs w:val="28"/>
          <w:lang w:val="uk-UA"/>
        </w:rPr>
        <w:t>ю</w:t>
      </w:r>
      <w:r w:rsidR="000C7A7E">
        <w:rPr>
          <w:sz w:val="28"/>
          <w:szCs w:val="28"/>
          <w:lang w:val="uk-UA"/>
        </w:rPr>
        <w:t xml:space="preserve"> форм</w:t>
      </w:r>
      <w:r w:rsidR="00C6307F">
        <w:rPr>
          <w:sz w:val="28"/>
          <w:szCs w:val="28"/>
          <w:lang w:val="uk-UA"/>
        </w:rPr>
        <w:t xml:space="preserve">ою </w:t>
      </w:r>
      <w:r w:rsidR="000C7A7E">
        <w:rPr>
          <w:sz w:val="28"/>
          <w:szCs w:val="28"/>
          <w:lang w:val="uk-UA"/>
        </w:rPr>
        <w:t>навчання</w:t>
      </w:r>
      <w:r w:rsidR="00C6307F">
        <w:rPr>
          <w:sz w:val="28"/>
          <w:szCs w:val="28"/>
          <w:lang w:val="uk-UA"/>
        </w:rPr>
        <w:t xml:space="preserve">за </w:t>
      </w:r>
      <w:r w:rsidR="00A86E87">
        <w:rPr>
          <w:sz w:val="28"/>
          <w:szCs w:val="28"/>
          <w:lang w:val="uk-UA"/>
        </w:rPr>
        <w:t>освітн</w:t>
      </w:r>
      <w:r w:rsidR="00C6307F">
        <w:rPr>
          <w:sz w:val="28"/>
          <w:szCs w:val="28"/>
          <w:lang w:val="uk-UA"/>
        </w:rPr>
        <w:t>ім</w:t>
      </w:r>
      <w:r w:rsidR="00A86E87">
        <w:rPr>
          <w:sz w:val="28"/>
          <w:szCs w:val="28"/>
          <w:lang w:val="uk-UA"/>
        </w:rPr>
        <w:t xml:space="preserve"> ступен</w:t>
      </w:r>
      <w:r w:rsidR="00C6307F">
        <w:rPr>
          <w:sz w:val="28"/>
          <w:szCs w:val="28"/>
          <w:lang w:val="uk-UA"/>
        </w:rPr>
        <w:t>ем</w:t>
      </w:r>
      <w:r w:rsidR="00A86E87">
        <w:rPr>
          <w:sz w:val="28"/>
          <w:szCs w:val="28"/>
          <w:lang w:val="uk-UA"/>
        </w:rPr>
        <w:t xml:space="preserve"> бакалавра</w:t>
      </w:r>
      <w:r w:rsidR="009A6ABF">
        <w:rPr>
          <w:sz w:val="28"/>
          <w:szCs w:val="28"/>
          <w:lang w:val="uk-UA"/>
        </w:rPr>
        <w:t xml:space="preserve">за кошти фізичних осіб </w:t>
      </w:r>
      <w:r w:rsidR="00C6307F">
        <w:rPr>
          <w:sz w:val="28"/>
          <w:szCs w:val="28"/>
          <w:lang w:val="uk-UA"/>
        </w:rPr>
        <w:t>та</w:t>
      </w:r>
      <w:r w:rsidR="00844607" w:rsidRPr="00BC4CAB">
        <w:rPr>
          <w:sz w:val="28"/>
          <w:szCs w:val="28"/>
          <w:lang w:val="uk-UA"/>
        </w:rPr>
        <w:t>опинились у складних життєвих обставинах</w:t>
      </w:r>
      <w:r w:rsidR="009F07D6">
        <w:rPr>
          <w:sz w:val="28"/>
          <w:szCs w:val="28"/>
          <w:lang w:val="uk-UA"/>
        </w:rPr>
        <w:t xml:space="preserve"> внаслідок збройної агресії </w:t>
      </w:r>
      <w:r w:rsidR="00CB3B41">
        <w:rPr>
          <w:sz w:val="28"/>
          <w:szCs w:val="28"/>
          <w:lang w:val="uk-UA"/>
        </w:rPr>
        <w:t>р</w:t>
      </w:r>
      <w:r w:rsidR="009F07D6">
        <w:rPr>
          <w:sz w:val="28"/>
          <w:szCs w:val="28"/>
          <w:lang w:val="uk-UA"/>
        </w:rPr>
        <w:t xml:space="preserve">осійської </w:t>
      </w:r>
      <w:r w:rsidR="00CB3B41">
        <w:rPr>
          <w:sz w:val="28"/>
          <w:szCs w:val="28"/>
          <w:lang w:val="uk-UA"/>
        </w:rPr>
        <w:t>ф</w:t>
      </w:r>
      <w:r w:rsidR="009F07D6">
        <w:rPr>
          <w:sz w:val="28"/>
          <w:szCs w:val="28"/>
          <w:lang w:val="uk-UA"/>
        </w:rPr>
        <w:t>едерації.</w:t>
      </w:r>
    </w:p>
    <w:bookmarkEnd w:id="9"/>
    <w:p w:rsidR="001F71D7" w:rsidRDefault="001F71D7" w:rsidP="00BD49E8">
      <w:pPr>
        <w:pStyle w:val="rtejustify"/>
        <w:shd w:val="clear" w:color="auto" w:fill="FFFFFF"/>
        <w:spacing w:before="0" w:beforeAutospacing="0" w:after="0" w:afterAutospacing="0"/>
        <w:ind w:firstLine="567"/>
        <w:jc w:val="both"/>
        <w:rPr>
          <w:sz w:val="28"/>
          <w:szCs w:val="28"/>
          <w:lang w:val="uk-UA"/>
        </w:rPr>
      </w:pPr>
      <w:r w:rsidRPr="00E6759D">
        <w:rPr>
          <w:sz w:val="28"/>
          <w:szCs w:val="28"/>
          <w:lang w:val="uk-UA"/>
        </w:rPr>
        <w:t xml:space="preserve">Напрями </w:t>
      </w:r>
      <w:r w:rsidR="00E41C15">
        <w:rPr>
          <w:sz w:val="28"/>
          <w:szCs w:val="28"/>
          <w:lang w:val="uk-UA"/>
        </w:rPr>
        <w:t xml:space="preserve">діяльності </w:t>
      </w:r>
      <w:r w:rsidRPr="00E6759D">
        <w:rPr>
          <w:sz w:val="28"/>
          <w:szCs w:val="28"/>
          <w:lang w:val="uk-UA"/>
        </w:rPr>
        <w:t xml:space="preserve">та перелік заходів Програми наведені в додатку </w:t>
      </w:r>
      <w:r w:rsidR="0025450D">
        <w:rPr>
          <w:sz w:val="28"/>
          <w:szCs w:val="28"/>
          <w:lang w:val="uk-UA"/>
        </w:rPr>
        <w:t>2</w:t>
      </w:r>
      <w:r w:rsidR="00C07C9A">
        <w:rPr>
          <w:sz w:val="28"/>
          <w:szCs w:val="28"/>
          <w:lang w:val="uk-UA"/>
        </w:rPr>
        <w:t>до цієї Програми</w:t>
      </w:r>
      <w:r>
        <w:rPr>
          <w:sz w:val="28"/>
          <w:szCs w:val="28"/>
          <w:lang w:val="uk-UA"/>
        </w:rPr>
        <w:t>.</w:t>
      </w:r>
    </w:p>
    <w:p w:rsidR="005E571F" w:rsidRDefault="005E571F" w:rsidP="005E571F">
      <w:pPr>
        <w:pStyle w:val="rtejustify"/>
        <w:shd w:val="clear" w:color="auto" w:fill="FFFFFF"/>
        <w:spacing w:before="0" w:beforeAutospacing="0" w:after="0" w:afterAutospacing="0"/>
        <w:ind w:firstLine="567"/>
        <w:jc w:val="both"/>
        <w:rPr>
          <w:sz w:val="28"/>
          <w:szCs w:val="28"/>
          <w:lang w:val="uk-UA"/>
        </w:rPr>
      </w:pPr>
      <w:r w:rsidRPr="0025450D">
        <w:rPr>
          <w:sz w:val="28"/>
          <w:szCs w:val="28"/>
          <w:lang w:val="uk-UA"/>
        </w:rPr>
        <w:t>Результативні показники</w:t>
      </w:r>
      <w:r w:rsidRPr="0025450D">
        <w:rPr>
          <w:bCs/>
          <w:sz w:val="28"/>
          <w:szCs w:val="28"/>
          <w:lang w:val="uk-UA"/>
        </w:rPr>
        <w:t>П</w:t>
      </w:r>
      <w:r w:rsidRPr="0025450D">
        <w:rPr>
          <w:sz w:val="28"/>
          <w:lang w:val="uk-UA"/>
        </w:rPr>
        <w:t xml:space="preserve">рограми </w:t>
      </w:r>
      <w:r w:rsidRPr="0025450D">
        <w:rPr>
          <w:sz w:val="28"/>
          <w:szCs w:val="28"/>
          <w:lang w:val="uk-UA"/>
        </w:rPr>
        <w:t xml:space="preserve">наведені в додатку </w:t>
      </w:r>
      <w:r w:rsidR="0025450D" w:rsidRPr="0025450D">
        <w:rPr>
          <w:sz w:val="28"/>
          <w:szCs w:val="28"/>
          <w:lang w:val="uk-UA"/>
        </w:rPr>
        <w:t xml:space="preserve">3 </w:t>
      </w:r>
      <w:r w:rsidRPr="0025450D">
        <w:rPr>
          <w:sz w:val="28"/>
          <w:szCs w:val="28"/>
          <w:lang w:val="uk-UA"/>
        </w:rPr>
        <w:t>до цієї Програми.</w:t>
      </w:r>
    </w:p>
    <w:p w:rsidR="00C34FDC" w:rsidRPr="00BA6A87" w:rsidRDefault="009E1263" w:rsidP="00BD49E8">
      <w:pPr>
        <w:spacing w:after="0" w:line="240" w:lineRule="auto"/>
        <w:ind w:firstLine="567"/>
        <w:jc w:val="both"/>
        <w:rPr>
          <w:rFonts w:ascii="Times New Roman" w:hAnsi="Times New Roman"/>
          <w:sz w:val="28"/>
          <w:szCs w:val="28"/>
          <w:lang w:val="uk-UA"/>
        </w:rPr>
      </w:pPr>
      <w:bookmarkStart w:id="10" w:name="_Hlk107494771"/>
      <w:r>
        <w:rPr>
          <w:rFonts w:ascii="Times New Roman" w:hAnsi="Times New Roman"/>
          <w:sz w:val="28"/>
          <w:szCs w:val="28"/>
          <w:lang w:val="uk-UA"/>
        </w:rPr>
        <w:t xml:space="preserve">Програма </w:t>
      </w:r>
      <w:r w:rsidR="00413A3C">
        <w:rPr>
          <w:rFonts w:ascii="Times New Roman" w:hAnsi="Times New Roman"/>
          <w:sz w:val="28"/>
          <w:szCs w:val="28"/>
          <w:lang w:val="uk-UA"/>
        </w:rPr>
        <w:t>у</w:t>
      </w:r>
      <w:r w:rsidR="00413A3C" w:rsidRPr="00413A3C">
        <w:rPr>
          <w:rFonts w:ascii="Times New Roman" w:hAnsi="Times New Roman"/>
          <w:sz w:val="28"/>
          <w:szCs w:val="28"/>
          <w:lang w:val="uk-UA"/>
        </w:rPr>
        <w:t xml:space="preserve"> межах фінансових ресурсів</w:t>
      </w:r>
      <w:r>
        <w:rPr>
          <w:rFonts w:ascii="Times New Roman" w:hAnsi="Times New Roman"/>
          <w:sz w:val="28"/>
          <w:szCs w:val="28"/>
          <w:lang w:val="uk-UA"/>
        </w:rPr>
        <w:t xml:space="preserve">надає можливість отримати </w:t>
      </w:r>
      <w:r w:rsidR="00CA4753" w:rsidRPr="00CA4753">
        <w:rPr>
          <w:rFonts w:ascii="Times New Roman" w:hAnsi="Times New Roman"/>
          <w:sz w:val="28"/>
          <w:szCs w:val="28"/>
          <w:lang w:val="uk-UA"/>
        </w:rPr>
        <w:t xml:space="preserve">протягом 2022/2023 навчального року </w:t>
      </w:r>
      <w:r w:rsidR="00C61CC9">
        <w:rPr>
          <w:rFonts w:ascii="Times New Roman" w:hAnsi="Times New Roman"/>
          <w:sz w:val="28"/>
          <w:szCs w:val="28"/>
          <w:lang w:val="uk-UA"/>
        </w:rPr>
        <w:t xml:space="preserve">матеріальну </w:t>
      </w:r>
      <w:r w:rsidR="00056064">
        <w:rPr>
          <w:rFonts w:ascii="Times New Roman" w:hAnsi="Times New Roman"/>
          <w:sz w:val="28"/>
          <w:szCs w:val="28"/>
          <w:lang w:val="uk-UA"/>
        </w:rPr>
        <w:t>підтримку</w:t>
      </w:r>
      <w:r w:rsidR="004C57E0" w:rsidRPr="00BA6A87">
        <w:rPr>
          <w:rFonts w:ascii="Times New Roman" w:hAnsi="Times New Roman"/>
          <w:sz w:val="28"/>
          <w:szCs w:val="28"/>
          <w:lang w:val="uk-UA"/>
        </w:rPr>
        <w:t>студент</w:t>
      </w:r>
      <w:r w:rsidR="00BD3BAB" w:rsidRPr="00BA6A87">
        <w:rPr>
          <w:rFonts w:ascii="Times New Roman" w:hAnsi="Times New Roman"/>
          <w:sz w:val="28"/>
          <w:szCs w:val="28"/>
          <w:lang w:val="uk-UA"/>
        </w:rPr>
        <w:t>ам</w:t>
      </w:r>
      <w:r w:rsidR="00101975" w:rsidRPr="00BA6A87">
        <w:rPr>
          <w:rFonts w:ascii="Times New Roman" w:hAnsi="Times New Roman"/>
          <w:sz w:val="28"/>
          <w:szCs w:val="28"/>
          <w:lang w:val="uk-UA"/>
        </w:rPr>
        <w:t xml:space="preserve">І курсу </w:t>
      </w:r>
      <w:r w:rsidR="005C0A12" w:rsidRPr="00BA6A87">
        <w:rPr>
          <w:rFonts w:ascii="Times New Roman" w:hAnsi="Times New Roman"/>
          <w:sz w:val="28"/>
          <w:szCs w:val="28"/>
          <w:lang w:val="uk-UA"/>
        </w:rPr>
        <w:t xml:space="preserve">денної форми навчання </w:t>
      </w:r>
      <w:r w:rsidR="003E6687" w:rsidRPr="00BA6A87">
        <w:rPr>
          <w:rFonts w:ascii="Times New Roman" w:hAnsi="Times New Roman"/>
          <w:sz w:val="28"/>
          <w:szCs w:val="28"/>
          <w:lang w:val="uk-UA"/>
        </w:rPr>
        <w:t xml:space="preserve">відповідних категорій, зазначених у додатку </w:t>
      </w:r>
      <w:r w:rsidR="00404198">
        <w:rPr>
          <w:rFonts w:ascii="Times New Roman" w:hAnsi="Times New Roman"/>
          <w:sz w:val="28"/>
          <w:szCs w:val="28"/>
          <w:lang w:val="uk-UA"/>
        </w:rPr>
        <w:t>5</w:t>
      </w:r>
      <w:r w:rsidR="00C07C9A" w:rsidRPr="00BA6A87">
        <w:rPr>
          <w:rFonts w:ascii="Times New Roman" w:hAnsi="Times New Roman"/>
          <w:sz w:val="28"/>
          <w:szCs w:val="28"/>
          <w:lang w:val="uk-UA"/>
        </w:rPr>
        <w:t xml:space="preserve"> до цієї Програми</w:t>
      </w:r>
      <w:r w:rsidR="003E6687" w:rsidRPr="00BA6A87">
        <w:rPr>
          <w:rFonts w:ascii="Times New Roman" w:hAnsi="Times New Roman"/>
          <w:sz w:val="28"/>
          <w:szCs w:val="28"/>
          <w:lang w:val="uk-UA"/>
        </w:rPr>
        <w:t>,</w:t>
      </w:r>
      <w:r w:rsidR="00101975" w:rsidRPr="00BA6A87">
        <w:rPr>
          <w:rFonts w:ascii="Times New Roman" w:hAnsi="Times New Roman"/>
          <w:sz w:val="28"/>
          <w:szCs w:val="28"/>
          <w:lang w:val="uk-UA"/>
        </w:rPr>
        <w:t xml:space="preserve"> які на час введення воєнного стану були зареєстровані на території Чернігівської області</w:t>
      </w:r>
      <w:r w:rsidR="00BD3BAB" w:rsidRPr="00BA6A87">
        <w:rPr>
          <w:rFonts w:ascii="Times New Roman" w:hAnsi="Times New Roman"/>
          <w:sz w:val="28"/>
          <w:szCs w:val="28"/>
          <w:lang w:val="uk-UA"/>
        </w:rPr>
        <w:t>, вступили у 2022 році на перший курс денної форми навчання до одного з університетів Чернігівської області</w:t>
      </w:r>
      <w:r w:rsidR="003242D0" w:rsidRPr="00BA6A87">
        <w:rPr>
          <w:rFonts w:ascii="Times New Roman" w:hAnsi="Times New Roman"/>
          <w:sz w:val="28"/>
          <w:szCs w:val="28"/>
          <w:lang w:val="uk-UA"/>
        </w:rPr>
        <w:t xml:space="preserve"> та </w:t>
      </w:r>
      <w:r w:rsidR="005C0A12" w:rsidRPr="00BA6A87">
        <w:rPr>
          <w:rFonts w:ascii="Times New Roman" w:hAnsi="Times New Roman"/>
          <w:sz w:val="28"/>
          <w:szCs w:val="28"/>
          <w:lang w:val="uk-UA"/>
        </w:rPr>
        <w:t xml:space="preserve">вперше здобувають вищу освіту за освітнім ступенем бакалавра </w:t>
      </w:r>
      <w:r w:rsidR="00333602" w:rsidRPr="00BA6A87">
        <w:rPr>
          <w:rFonts w:ascii="Times New Roman" w:hAnsi="Times New Roman"/>
          <w:sz w:val="28"/>
          <w:szCs w:val="28"/>
          <w:lang w:val="uk-UA"/>
        </w:rPr>
        <w:t>за кошти фізичних осі</w:t>
      </w:r>
      <w:r w:rsidR="00580DC7" w:rsidRPr="00BA6A87">
        <w:rPr>
          <w:rFonts w:ascii="Times New Roman" w:hAnsi="Times New Roman"/>
          <w:sz w:val="28"/>
          <w:szCs w:val="28"/>
          <w:lang w:val="uk-UA"/>
        </w:rPr>
        <w:t>б</w:t>
      </w:r>
      <w:r w:rsidR="005C0A12" w:rsidRPr="00BA6A87">
        <w:rPr>
          <w:rFonts w:ascii="Times New Roman" w:hAnsi="Times New Roman"/>
          <w:sz w:val="28"/>
          <w:szCs w:val="28"/>
          <w:lang w:val="uk-UA"/>
        </w:rPr>
        <w:t xml:space="preserve">за спеціальністю згідно з переліком у </w:t>
      </w:r>
      <w:r w:rsidR="005C0A12" w:rsidRPr="0088775C">
        <w:rPr>
          <w:rFonts w:ascii="Times New Roman" w:hAnsi="Times New Roman"/>
          <w:sz w:val="28"/>
          <w:szCs w:val="28"/>
          <w:lang w:val="uk-UA"/>
        </w:rPr>
        <w:t xml:space="preserve">додатку </w:t>
      </w:r>
      <w:r w:rsidR="0088775C" w:rsidRPr="0088775C">
        <w:rPr>
          <w:rFonts w:ascii="Times New Roman" w:hAnsi="Times New Roman"/>
          <w:sz w:val="28"/>
          <w:szCs w:val="28"/>
          <w:lang w:val="uk-UA"/>
        </w:rPr>
        <w:t>4</w:t>
      </w:r>
      <w:r w:rsidR="005C0A12" w:rsidRPr="0088775C">
        <w:rPr>
          <w:rFonts w:ascii="Times New Roman" w:hAnsi="Times New Roman"/>
          <w:sz w:val="28"/>
          <w:szCs w:val="28"/>
          <w:lang w:val="uk-UA"/>
        </w:rPr>
        <w:t xml:space="preserve"> до</w:t>
      </w:r>
      <w:r w:rsidR="00C07C9A" w:rsidRPr="00BA6A87">
        <w:rPr>
          <w:rFonts w:ascii="Times New Roman" w:hAnsi="Times New Roman"/>
          <w:sz w:val="28"/>
          <w:szCs w:val="28"/>
          <w:lang w:val="uk-UA"/>
        </w:rPr>
        <w:t xml:space="preserve">цієї </w:t>
      </w:r>
      <w:r w:rsidR="005C0A12" w:rsidRPr="00BA6A87">
        <w:rPr>
          <w:rFonts w:ascii="Times New Roman" w:hAnsi="Times New Roman"/>
          <w:sz w:val="28"/>
          <w:szCs w:val="28"/>
          <w:lang w:val="uk-UA"/>
        </w:rPr>
        <w:t>Програми</w:t>
      </w:r>
      <w:r w:rsidR="00BA6A87">
        <w:rPr>
          <w:rFonts w:ascii="Times New Roman" w:hAnsi="Times New Roman"/>
          <w:sz w:val="28"/>
          <w:szCs w:val="28"/>
          <w:lang w:val="uk-UA"/>
        </w:rPr>
        <w:t>.</w:t>
      </w:r>
    </w:p>
    <w:bookmarkEnd w:id="10"/>
    <w:p w:rsidR="004C57E0" w:rsidRPr="00176F12" w:rsidRDefault="00BD5CDE" w:rsidP="00BD49E8">
      <w:pPr>
        <w:pStyle w:val="rtejustify"/>
        <w:shd w:val="clear" w:color="auto" w:fill="FFFFFF"/>
        <w:spacing w:before="0" w:beforeAutospacing="0" w:after="0" w:afterAutospacing="0"/>
        <w:ind w:firstLine="567"/>
        <w:jc w:val="both"/>
        <w:rPr>
          <w:sz w:val="28"/>
          <w:szCs w:val="28"/>
          <w:lang w:val="uk-UA"/>
        </w:rPr>
      </w:pPr>
      <w:r>
        <w:rPr>
          <w:sz w:val="28"/>
          <w:szCs w:val="28"/>
          <w:lang w:val="uk-UA"/>
        </w:rPr>
        <w:t>З</w:t>
      </w:r>
      <w:r w:rsidR="004C57E0" w:rsidRPr="00176F12">
        <w:rPr>
          <w:sz w:val="28"/>
          <w:szCs w:val="28"/>
          <w:lang w:val="uk-UA"/>
        </w:rPr>
        <w:t>аклади</w:t>
      </w:r>
      <w:r>
        <w:rPr>
          <w:sz w:val="28"/>
          <w:szCs w:val="28"/>
          <w:lang w:val="uk-UA"/>
        </w:rPr>
        <w:t xml:space="preserve"> вищої освіти</w:t>
      </w:r>
      <w:r w:rsidR="004C57E0" w:rsidRPr="00176F12">
        <w:rPr>
          <w:sz w:val="28"/>
          <w:szCs w:val="28"/>
          <w:lang w:val="uk-UA"/>
        </w:rPr>
        <w:t xml:space="preserve"> інформують осіб, які </w:t>
      </w:r>
      <w:r w:rsidR="004C57E0">
        <w:rPr>
          <w:sz w:val="28"/>
          <w:szCs w:val="28"/>
          <w:lang w:val="uk-UA"/>
        </w:rPr>
        <w:t>здобува</w:t>
      </w:r>
      <w:r w:rsidR="00C8252D">
        <w:rPr>
          <w:sz w:val="28"/>
          <w:szCs w:val="28"/>
          <w:lang w:val="uk-UA"/>
        </w:rPr>
        <w:t>ють</w:t>
      </w:r>
      <w:r w:rsidR="004C57E0">
        <w:rPr>
          <w:sz w:val="28"/>
          <w:szCs w:val="28"/>
          <w:lang w:val="uk-UA"/>
        </w:rPr>
        <w:t xml:space="preserve">освіту </w:t>
      </w:r>
      <w:r>
        <w:rPr>
          <w:sz w:val="28"/>
          <w:szCs w:val="28"/>
          <w:lang w:val="uk-UA"/>
        </w:rPr>
        <w:t xml:space="preserve">в університетах </w:t>
      </w:r>
      <w:r w:rsidR="00D944B2">
        <w:rPr>
          <w:sz w:val="28"/>
          <w:szCs w:val="28"/>
          <w:lang w:val="uk-UA"/>
        </w:rPr>
        <w:t>Чернігівщи</w:t>
      </w:r>
      <w:r w:rsidR="004C57E0">
        <w:rPr>
          <w:sz w:val="28"/>
          <w:szCs w:val="28"/>
          <w:lang w:val="uk-UA"/>
        </w:rPr>
        <w:t>ни</w:t>
      </w:r>
      <w:r w:rsidR="004469A6">
        <w:rPr>
          <w:sz w:val="28"/>
          <w:szCs w:val="28"/>
          <w:lang w:val="uk-UA"/>
        </w:rPr>
        <w:t>,</w:t>
      </w:r>
      <w:r w:rsidR="004C57E0" w:rsidRPr="00176F12">
        <w:rPr>
          <w:sz w:val="28"/>
          <w:szCs w:val="28"/>
          <w:lang w:val="uk-UA"/>
        </w:rPr>
        <w:t xml:space="preserve"> про </w:t>
      </w:r>
      <w:r w:rsidR="00225C11">
        <w:rPr>
          <w:sz w:val="28"/>
          <w:szCs w:val="28"/>
          <w:lang w:val="uk-UA"/>
        </w:rPr>
        <w:t>можливість</w:t>
      </w:r>
      <w:r w:rsidR="004C57E0" w:rsidRPr="00176F12">
        <w:rPr>
          <w:sz w:val="28"/>
          <w:szCs w:val="28"/>
          <w:lang w:val="uk-UA"/>
        </w:rPr>
        <w:t xml:space="preserve"> отримання </w:t>
      </w:r>
      <w:r w:rsidR="000B5338">
        <w:rPr>
          <w:sz w:val="28"/>
          <w:szCs w:val="28"/>
          <w:lang w:val="uk-UA"/>
        </w:rPr>
        <w:t xml:space="preserve">матеріальної </w:t>
      </w:r>
      <w:r w:rsidR="00056064">
        <w:rPr>
          <w:sz w:val="28"/>
          <w:szCs w:val="28"/>
          <w:lang w:val="uk-UA"/>
        </w:rPr>
        <w:t>підтримки</w:t>
      </w:r>
      <w:r w:rsidR="000B5338">
        <w:rPr>
          <w:sz w:val="28"/>
          <w:szCs w:val="28"/>
          <w:lang w:val="uk-UA"/>
        </w:rPr>
        <w:t xml:space="preserve"> в рамках цієї Програми.</w:t>
      </w:r>
    </w:p>
    <w:p w:rsidR="004C57E0" w:rsidRPr="00176F12" w:rsidRDefault="004C57E0" w:rsidP="00BD49E8">
      <w:pPr>
        <w:pStyle w:val="rtejustify"/>
        <w:shd w:val="clear" w:color="auto" w:fill="FFFFFF"/>
        <w:spacing w:before="0" w:beforeAutospacing="0" w:after="0" w:afterAutospacing="0"/>
        <w:ind w:firstLine="567"/>
        <w:jc w:val="both"/>
        <w:rPr>
          <w:sz w:val="28"/>
          <w:szCs w:val="28"/>
          <w:lang w:val="uk-UA"/>
        </w:rPr>
      </w:pPr>
      <w:r w:rsidRPr="00176F12">
        <w:rPr>
          <w:sz w:val="28"/>
          <w:szCs w:val="28"/>
          <w:lang w:val="uk-UA"/>
        </w:rPr>
        <w:t xml:space="preserve">Для отримання </w:t>
      </w:r>
      <w:r w:rsidR="00F8073E">
        <w:rPr>
          <w:sz w:val="28"/>
          <w:szCs w:val="28"/>
          <w:lang w:val="uk-UA"/>
        </w:rPr>
        <w:t xml:space="preserve">матеріальної підтримки </w:t>
      </w:r>
      <w:r w:rsidR="00A878E3" w:rsidRPr="00EB418A">
        <w:rPr>
          <w:sz w:val="28"/>
          <w:szCs w:val="28"/>
          <w:lang w:val="uk-UA"/>
        </w:rPr>
        <w:t>заявник</w:t>
      </w:r>
      <w:r w:rsidRPr="00176F12">
        <w:rPr>
          <w:sz w:val="28"/>
          <w:szCs w:val="28"/>
          <w:lang w:val="uk-UA"/>
        </w:rPr>
        <w:t>звертається доуповноважен</w:t>
      </w:r>
      <w:r w:rsidR="00CA1810">
        <w:rPr>
          <w:sz w:val="28"/>
          <w:szCs w:val="28"/>
          <w:lang w:val="uk-UA"/>
        </w:rPr>
        <w:t xml:space="preserve">оїособи, яка визначена в кожному </w:t>
      </w:r>
      <w:r w:rsidR="00FB113D">
        <w:rPr>
          <w:sz w:val="28"/>
          <w:szCs w:val="28"/>
          <w:lang w:val="uk-UA"/>
        </w:rPr>
        <w:t>університеті області</w:t>
      </w:r>
      <w:r w:rsidR="00CA1810">
        <w:rPr>
          <w:sz w:val="28"/>
          <w:szCs w:val="28"/>
          <w:lang w:val="uk-UA"/>
        </w:rPr>
        <w:t>,</w:t>
      </w:r>
      <w:r w:rsidR="00E14A13">
        <w:rPr>
          <w:sz w:val="28"/>
          <w:szCs w:val="28"/>
          <w:lang w:val="uk-UA"/>
        </w:rPr>
        <w:t>і</w:t>
      </w:r>
      <w:r w:rsidRPr="00176F12">
        <w:rPr>
          <w:sz w:val="28"/>
          <w:szCs w:val="28"/>
          <w:lang w:val="uk-UA"/>
        </w:rPr>
        <w:t>з заявою</w:t>
      </w:r>
      <w:r w:rsidR="00E14A13">
        <w:rPr>
          <w:sz w:val="28"/>
          <w:szCs w:val="28"/>
          <w:lang w:val="uk-UA"/>
        </w:rPr>
        <w:t xml:space="preserve"> за встановлен</w:t>
      </w:r>
      <w:r w:rsidR="00FB113D">
        <w:rPr>
          <w:sz w:val="28"/>
          <w:szCs w:val="28"/>
          <w:lang w:val="uk-UA"/>
        </w:rPr>
        <w:t>оюформою</w:t>
      </w:r>
      <w:r w:rsidR="00CA1810">
        <w:rPr>
          <w:sz w:val="28"/>
          <w:szCs w:val="28"/>
          <w:lang w:val="uk-UA"/>
        </w:rPr>
        <w:t xml:space="preserve"> відповідно </w:t>
      </w:r>
      <w:r w:rsidR="00CA1810" w:rsidRPr="00836246">
        <w:rPr>
          <w:sz w:val="28"/>
          <w:szCs w:val="28"/>
          <w:lang w:val="uk-UA"/>
        </w:rPr>
        <w:t xml:space="preserve">до додатку </w:t>
      </w:r>
      <w:r w:rsidR="00836246">
        <w:rPr>
          <w:sz w:val="28"/>
          <w:szCs w:val="28"/>
          <w:lang w:val="uk-UA"/>
        </w:rPr>
        <w:t>6</w:t>
      </w:r>
      <w:r w:rsidR="002D1439">
        <w:rPr>
          <w:sz w:val="28"/>
          <w:szCs w:val="28"/>
          <w:lang w:val="uk-UA"/>
        </w:rPr>
        <w:t xml:space="preserve"> до цієї Програми</w:t>
      </w:r>
      <w:r w:rsidRPr="00176F12">
        <w:rPr>
          <w:sz w:val="28"/>
          <w:szCs w:val="28"/>
          <w:lang w:val="uk-UA"/>
        </w:rPr>
        <w:t>.</w:t>
      </w:r>
    </w:p>
    <w:p w:rsidR="004C57E0" w:rsidRDefault="004C57E0" w:rsidP="00BD49E8">
      <w:pPr>
        <w:pStyle w:val="rtejustify"/>
        <w:shd w:val="clear" w:color="auto" w:fill="FFFFFF"/>
        <w:spacing w:before="0" w:beforeAutospacing="0" w:after="0" w:afterAutospacing="0"/>
        <w:ind w:firstLine="567"/>
        <w:jc w:val="both"/>
        <w:rPr>
          <w:sz w:val="28"/>
          <w:szCs w:val="28"/>
          <w:lang w:val="uk-UA"/>
        </w:rPr>
      </w:pPr>
      <w:r w:rsidRPr="00176F12">
        <w:rPr>
          <w:sz w:val="28"/>
          <w:szCs w:val="28"/>
          <w:lang w:val="uk-UA"/>
        </w:rPr>
        <w:t>До заяви додаються:</w:t>
      </w:r>
    </w:p>
    <w:p w:rsidR="004C57E0" w:rsidRDefault="00E5507C" w:rsidP="00E5507C">
      <w:pPr>
        <w:pStyle w:val="rtejustify"/>
        <w:shd w:val="clear" w:color="auto" w:fill="FFFFFF"/>
        <w:spacing w:before="0" w:beforeAutospacing="0" w:after="0" w:afterAutospacing="0"/>
        <w:ind w:firstLine="567"/>
        <w:jc w:val="both"/>
        <w:rPr>
          <w:sz w:val="28"/>
          <w:szCs w:val="28"/>
          <w:lang w:val="uk-UA"/>
        </w:rPr>
      </w:pPr>
      <w:r w:rsidRPr="00E5507C">
        <w:rPr>
          <w:sz w:val="28"/>
          <w:szCs w:val="28"/>
          <w:lang w:val="uk-UA"/>
        </w:rPr>
        <w:t>1)</w:t>
      </w:r>
      <w:r>
        <w:rPr>
          <w:sz w:val="28"/>
          <w:szCs w:val="28"/>
          <w:lang w:val="uk-UA"/>
        </w:rPr>
        <w:t> </w:t>
      </w:r>
      <w:r w:rsidR="004C57E0" w:rsidRPr="00176F12">
        <w:rPr>
          <w:sz w:val="28"/>
          <w:szCs w:val="28"/>
          <w:lang w:val="uk-UA"/>
        </w:rPr>
        <w:t>копія документа, що посв</w:t>
      </w:r>
      <w:r w:rsidR="004C57E0">
        <w:rPr>
          <w:sz w:val="28"/>
          <w:szCs w:val="28"/>
          <w:lang w:val="uk-UA"/>
        </w:rPr>
        <w:t>ідчує особу громадянина України</w:t>
      </w:r>
      <w:r w:rsidR="004C57E0" w:rsidRPr="00176F12">
        <w:rPr>
          <w:sz w:val="28"/>
          <w:szCs w:val="28"/>
          <w:lang w:val="uk-UA"/>
        </w:rPr>
        <w:t xml:space="preserve"> (з пред’явленням оригіналу);</w:t>
      </w:r>
    </w:p>
    <w:p w:rsidR="004C57E0" w:rsidRDefault="004C57E0" w:rsidP="00BD49E8">
      <w:pPr>
        <w:pStyle w:val="rtejustify"/>
        <w:shd w:val="clear" w:color="auto" w:fill="FFFFFF"/>
        <w:spacing w:before="0" w:beforeAutospacing="0" w:after="0" w:afterAutospacing="0"/>
        <w:ind w:firstLine="567"/>
        <w:jc w:val="both"/>
        <w:rPr>
          <w:sz w:val="28"/>
          <w:szCs w:val="28"/>
          <w:lang w:val="uk-UA"/>
        </w:rPr>
      </w:pPr>
      <w:r w:rsidRPr="00176F12">
        <w:rPr>
          <w:sz w:val="28"/>
          <w:szCs w:val="28"/>
          <w:lang w:val="uk-UA"/>
        </w:rPr>
        <w:t>2)</w:t>
      </w:r>
      <w:r w:rsidR="00E5507C">
        <w:rPr>
          <w:sz w:val="28"/>
          <w:szCs w:val="28"/>
          <w:lang w:val="uk-UA"/>
        </w:rPr>
        <w:t> </w:t>
      </w:r>
      <w:r w:rsidRPr="00176F12">
        <w:rPr>
          <w:sz w:val="28"/>
          <w:szCs w:val="28"/>
          <w:lang w:val="uk-UA"/>
        </w:rPr>
        <w:t>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4C57E0" w:rsidRDefault="004C57E0" w:rsidP="00BD49E8">
      <w:pPr>
        <w:pStyle w:val="rtejustify"/>
        <w:shd w:val="clear" w:color="auto" w:fill="FFFFFF"/>
        <w:spacing w:before="0" w:beforeAutospacing="0" w:after="0" w:afterAutospacing="0"/>
        <w:ind w:firstLine="567"/>
        <w:jc w:val="both"/>
        <w:rPr>
          <w:sz w:val="28"/>
          <w:szCs w:val="28"/>
          <w:lang w:val="uk-UA"/>
        </w:rPr>
      </w:pPr>
      <w:r w:rsidRPr="00176F12">
        <w:rPr>
          <w:sz w:val="28"/>
          <w:szCs w:val="28"/>
          <w:lang w:val="uk-UA"/>
        </w:rPr>
        <w:t>3)</w:t>
      </w:r>
      <w:r w:rsidR="00E5507C">
        <w:rPr>
          <w:sz w:val="28"/>
          <w:szCs w:val="28"/>
          <w:lang w:val="uk-UA"/>
        </w:rPr>
        <w:t> </w:t>
      </w:r>
      <w:r w:rsidRPr="00176F12">
        <w:rPr>
          <w:sz w:val="28"/>
          <w:szCs w:val="28"/>
          <w:lang w:val="uk-UA"/>
        </w:rPr>
        <w:t>довідка з закладу</w:t>
      </w:r>
      <w:r w:rsidR="00A721CE">
        <w:rPr>
          <w:sz w:val="28"/>
          <w:szCs w:val="28"/>
          <w:lang w:val="uk-UA"/>
        </w:rPr>
        <w:t xml:space="preserve"> вищої освіти</w:t>
      </w:r>
      <w:r w:rsidRPr="00176F12">
        <w:rPr>
          <w:sz w:val="28"/>
          <w:szCs w:val="28"/>
          <w:lang w:val="uk-UA"/>
        </w:rPr>
        <w:t xml:space="preserve"> про </w:t>
      </w:r>
      <w:r w:rsidR="00AC1AFD">
        <w:rPr>
          <w:sz w:val="28"/>
          <w:szCs w:val="28"/>
          <w:lang w:val="uk-UA"/>
        </w:rPr>
        <w:t>здобуття освіти</w:t>
      </w:r>
      <w:r w:rsidRPr="00176F12">
        <w:rPr>
          <w:sz w:val="28"/>
          <w:szCs w:val="28"/>
          <w:lang w:val="uk-UA"/>
        </w:rPr>
        <w:t xml:space="preserve"> особ</w:t>
      </w:r>
      <w:r w:rsidR="0084613C">
        <w:rPr>
          <w:sz w:val="28"/>
          <w:szCs w:val="28"/>
          <w:lang w:val="uk-UA"/>
        </w:rPr>
        <w:t>ою</w:t>
      </w:r>
      <w:r w:rsidRPr="00176F12">
        <w:rPr>
          <w:sz w:val="28"/>
          <w:szCs w:val="28"/>
          <w:lang w:val="uk-UA"/>
        </w:rPr>
        <w:t xml:space="preserve"> у даному закладі</w:t>
      </w:r>
      <w:r w:rsidR="00AA41E7">
        <w:rPr>
          <w:sz w:val="28"/>
          <w:szCs w:val="28"/>
          <w:lang w:val="uk-UA"/>
        </w:rPr>
        <w:t xml:space="preserve"> із зазначенням форми та курсу навчання</w:t>
      </w:r>
      <w:r w:rsidR="00C4704F">
        <w:rPr>
          <w:sz w:val="28"/>
          <w:szCs w:val="28"/>
          <w:lang w:val="uk-UA"/>
        </w:rPr>
        <w:t>,</w:t>
      </w:r>
      <w:r w:rsidR="00AA41E7">
        <w:rPr>
          <w:sz w:val="28"/>
          <w:szCs w:val="28"/>
          <w:lang w:val="uk-UA"/>
        </w:rPr>
        <w:t xml:space="preserve"> освітнього ступеня та спеціальності, що відповідає </w:t>
      </w:r>
      <w:r w:rsidR="00C4704F">
        <w:rPr>
          <w:sz w:val="28"/>
          <w:szCs w:val="28"/>
          <w:lang w:val="uk-UA"/>
        </w:rPr>
        <w:t xml:space="preserve">переліку згідно </w:t>
      </w:r>
      <w:r w:rsidR="00C4704F" w:rsidRPr="003F13F9">
        <w:rPr>
          <w:sz w:val="28"/>
          <w:szCs w:val="28"/>
          <w:lang w:val="uk-UA"/>
        </w:rPr>
        <w:t xml:space="preserve">з додатком </w:t>
      </w:r>
      <w:r w:rsidR="00B11626">
        <w:rPr>
          <w:sz w:val="28"/>
          <w:szCs w:val="28"/>
          <w:lang w:val="uk-UA"/>
        </w:rPr>
        <w:t>4</w:t>
      </w:r>
      <w:r w:rsidR="002D1439">
        <w:rPr>
          <w:sz w:val="28"/>
          <w:szCs w:val="28"/>
          <w:lang w:val="uk-UA"/>
        </w:rPr>
        <w:t xml:space="preserve"> до цієї Програми</w:t>
      </w:r>
      <w:r w:rsidR="00C4704F">
        <w:rPr>
          <w:sz w:val="28"/>
          <w:szCs w:val="28"/>
          <w:lang w:val="uk-UA"/>
        </w:rPr>
        <w:t>;</w:t>
      </w:r>
    </w:p>
    <w:p w:rsidR="00C97BAE" w:rsidRDefault="004C57E0" w:rsidP="00BD49E8">
      <w:pPr>
        <w:pStyle w:val="rtejustify"/>
        <w:shd w:val="clear" w:color="auto" w:fill="FFFFFF"/>
        <w:spacing w:before="0" w:beforeAutospacing="0" w:after="0" w:afterAutospacing="0"/>
        <w:ind w:firstLine="567"/>
        <w:jc w:val="both"/>
        <w:rPr>
          <w:sz w:val="28"/>
          <w:szCs w:val="28"/>
          <w:lang w:val="uk-UA"/>
        </w:rPr>
      </w:pPr>
      <w:r w:rsidRPr="00176F12">
        <w:rPr>
          <w:sz w:val="28"/>
          <w:szCs w:val="28"/>
          <w:lang w:val="uk-UA"/>
        </w:rPr>
        <w:t>4)</w:t>
      </w:r>
      <w:r w:rsidR="00E5507C">
        <w:rPr>
          <w:sz w:val="28"/>
          <w:szCs w:val="28"/>
          <w:lang w:val="uk-UA"/>
        </w:rPr>
        <w:t> </w:t>
      </w:r>
      <w:r w:rsidRPr="00176F12">
        <w:rPr>
          <w:sz w:val="28"/>
          <w:szCs w:val="28"/>
          <w:lang w:val="uk-UA"/>
        </w:rPr>
        <w:t>довідка з закладу</w:t>
      </w:r>
      <w:r w:rsidR="00896BDD">
        <w:rPr>
          <w:sz w:val="28"/>
          <w:szCs w:val="28"/>
          <w:lang w:val="uk-UA"/>
        </w:rPr>
        <w:t xml:space="preserve">вищої </w:t>
      </w:r>
      <w:r w:rsidR="00A721CE">
        <w:rPr>
          <w:sz w:val="28"/>
          <w:szCs w:val="28"/>
          <w:lang w:val="uk-UA"/>
        </w:rPr>
        <w:t>освіти</w:t>
      </w:r>
      <w:r w:rsidRPr="00176F12">
        <w:rPr>
          <w:sz w:val="28"/>
          <w:szCs w:val="28"/>
          <w:lang w:val="uk-UA"/>
        </w:rPr>
        <w:t xml:space="preserve">, що підтверджує факт оплати студентом </w:t>
      </w:r>
      <w:r w:rsidR="00FC2605">
        <w:rPr>
          <w:sz w:val="28"/>
          <w:szCs w:val="28"/>
          <w:lang w:val="uk-UA"/>
        </w:rPr>
        <w:t>здобуття освіти</w:t>
      </w:r>
      <w:r w:rsidRPr="00176F12">
        <w:rPr>
          <w:sz w:val="28"/>
          <w:szCs w:val="28"/>
          <w:lang w:val="uk-UA"/>
        </w:rPr>
        <w:t xml:space="preserve"> за навчальний семестріз зазначенням вартості навча</w:t>
      </w:r>
      <w:r w:rsidR="00A41691">
        <w:rPr>
          <w:sz w:val="28"/>
          <w:szCs w:val="28"/>
          <w:lang w:val="uk-UA"/>
        </w:rPr>
        <w:t xml:space="preserve">ння </w:t>
      </w:r>
      <w:r w:rsidR="00C97BAE">
        <w:rPr>
          <w:sz w:val="28"/>
          <w:szCs w:val="28"/>
          <w:lang w:val="uk-UA"/>
        </w:rPr>
        <w:t xml:space="preserve">та спеціальності, що відповідає переліку згідно з </w:t>
      </w:r>
      <w:r w:rsidR="00C97BAE" w:rsidRPr="003F13F9">
        <w:rPr>
          <w:sz w:val="28"/>
          <w:szCs w:val="28"/>
          <w:lang w:val="uk-UA"/>
        </w:rPr>
        <w:t xml:space="preserve">додатком </w:t>
      </w:r>
      <w:r w:rsidR="00B11626">
        <w:rPr>
          <w:sz w:val="28"/>
          <w:szCs w:val="28"/>
          <w:lang w:val="uk-UA"/>
        </w:rPr>
        <w:t>4</w:t>
      </w:r>
      <w:r w:rsidR="002D1439">
        <w:rPr>
          <w:sz w:val="28"/>
          <w:szCs w:val="28"/>
          <w:lang w:val="uk-UA"/>
        </w:rPr>
        <w:t xml:space="preserve"> до цієї Програми</w:t>
      </w:r>
      <w:r w:rsidR="00C97BAE">
        <w:rPr>
          <w:sz w:val="28"/>
          <w:szCs w:val="28"/>
          <w:lang w:val="uk-UA"/>
        </w:rPr>
        <w:t>;</w:t>
      </w:r>
    </w:p>
    <w:p w:rsidR="004C57E0" w:rsidRDefault="004C57E0" w:rsidP="00BD49E8">
      <w:pPr>
        <w:pStyle w:val="rtejustify"/>
        <w:shd w:val="clear" w:color="auto" w:fill="FFFFFF"/>
        <w:spacing w:before="0" w:beforeAutospacing="0" w:after="0" w:afterAutospacing="0"/>
        <w:ind w:firstLine="567"/>
        <w:jc w:val="both"/>
        <w:rPr>
          <w:sz w:val="28"/>
          <w:szCs w:val="28"/>
          <w:lang w:val="uk-UA"/>
        </w:rPr>
      </w:pPr>
      <w:r>
        <w:rPr>
          <w:sz w:val="28"/>
          <w:szCs w:val="28"/>
          <w:lang w:val="uk-UA"/>
        </w:rPr>
        <w:t>5)</w:t>
      </w:r>
      <w:r w:rsidR="00E5507C">
        <w:rPr>
          <w:sz w:val="28"/>
          <w:szCs w:val="28"/>
          <w:lang w:val="uk-UA"/>
        </w:rPr>
        <w:t> </w:t>
      </w:r>
      <w:r w:rsidR="00656899">
        <w:rPr>
          <w:sz w:val="28"/>
          <w:szCs w:val="28"/>
          <w:lang w:val="uk-UA"/>
        </w:rPr>
        <w:t xml:space="preserve">копія </w:t>
      </w:r>
      <w:r>
        <w:rPr>
          <w:sz w:val="28"/>
          <w:szCs w:val="28"/>
          <w:lang w:val="uk-UA"/>
        </w:rPr>
        <w:t>документ</w:t>
      </w:r>
      <w:r w:rsidR="00656899">
        <w:rPr>
          <w:sz w:val="28"/>
          <w:szCs w:val="28"/>
          <w:lang w:val="uk-UA"/>
        </w:rPr>
        <w:t>у</w:t>
      </w:r>
      <w:r>
        <w:rPr>
          <w:sz w:val="28"/>
          <w:szCs w:val="28"/>
          <w:lang w:val="uk-UA"/>
        </w:rPr>
        <w:t xml:space="preserve">, що підтверджує місце реєстрації на території Чернігівської області на час </w:t>
      </w:r>
      <w:r w:rsidR="00881BD0">
        <w:rPr>
          <w:sz w:val="28"/>
          <w:szCs w:val="28"/>
          <w:lang w:val="uk-UA"/>
        </w:rPr>
        <w:t xml:space="preserve">введення </w:t>
      </w:r>
      <w:r w:rsidRPr="00710B33">
        <w:rPr>
          <w:sz w:val="28"/>
          <w:szCs w:val="28"/>
          <w:lang w:val="uk-UA"/>
        </w:rPr>
        <w:t>воєнного стану</w:t>
      </w:r>
      <w:r w:rsidR="004E6DB0">
        <w:rPr>
          <w:sz w:val="28"/>
          <w:szCs w:val="28"/>
          <w:lang w:val="uk-UA"/>
        </w:rPr>
        <w:t>;</w:t>
      </w:r>
    </w:p>
    <w:p w:rsidR="004E6DB0" w:rsidRDefault="004E6DB0" w:rsidP="00BD49E8">
      <w:pPr>
        <w:spacing w:after="0" w:line="240" w:lineRule="auto"/>
        <w:ind w:firstLine="567"/>
        <w:jc w:val="both"/>
        <w:rPr>
          <w:rFonts w:ascii="Times New Roman" w:eastAsia="Times New Roman" w:hAnsi="Times New Roman"/>
          <w:sz w:val="28"/>
          <w:szCs w:val="28"/>
          <w:lang w:val="uk-UA" w:eastAsia="ru-RU"/>
        </w:rPr>
      </w:pPr>
      <w:r w:rsidRPr="00894E9A">
        <w:rPr>
          <w:rFonts w:ascii="Times New Roman" w:eastAsia="Times New Roman" w:hAnsi="Times New Roman"/>
          <w:sz w:val="28"/>
          <w:szCs w:val="28"/>
          <w:lang w:val="uk-UA" w:eastAsia="ru-RU"/>
        </w:rPr>
        <w:lastRenderedPageBreak/>
        <w:t>6)</w:t>
      </w:r>
      <w:r w:rsidR="00E5507C">
        <w:rPr>
          <w:rFonts w:ascii="Times New Roman" w:eastAsia="Times New Roman" w:hAnsi="Times New Roman"/>
          <w:sz w:val="28"/>
          <w:szCs w:val="28"/>
          <w:lang w:val="uk-UA" w:eastAsia="ru-RU"/>
        </w:rPr>
        <w:t> </w:t>
      </w:r>
      <w:r w:rsidRPr="00894E9A">
        <w:rPr>
          <w:rFonts w:ascii="Times New Roman" w:eastAsia="Times New Roman" w:hAnsi="Times New Roman"/>
          <w:sz w:val="28"/>
          <w:szCs w:val="28"/>
          <w:lang w:val="uk-UA" w:eastAsia="ru-RU"/>
        </w:rPr>
        <w:t xml:space="preserve">документ, що підтверджує статус особи згідно з переліком категорій осіб, </w:t>
      </w:r>
      <w:r w:rsidR="00894E9A" w:rsidRPr="00894E9A">
        <w:rPr>
          <w:rFonts w:ascii="Times New Roman" w:eastAsia="Times New Roman" w:hAnsi="Times New Roman"/>
          <w:sz w:val="28"/>
          <w:szCs w:val="28"/>
          <w:lang w:val="uk-UA" w:eastAsia="ru-RU"/>
        </w:rPr>
        <w:t>яким надається особлива підтримка в рамках Програми</w:t>
      </w:r>
      <w:r w:rsidR="00894E9A">
        <w:rPr>
          <w:rFonts w:ascii="Times New Roman" w:eastAsia="Times New Roman" w:hAnsi="Times New Roman"/>
          <w:sz w:val="28"/>
          <w:szCs w:val="28"/>
          <w:lang w:val="uk-UA" w:eastAsia="ru-RU"/>
        </w:rPr>
        <w:t xml:space="preserve">, зазначених у </w:t>
      </w:r>
      <w:r w:rsidR="00894E9A" w:rsidRPr="003F13F9">
        <w:rPr>
          <w:rFonts w:ascii="Times New Roman" w:eastAsia="Times New Roman" w:hAnsi="Times New Roman"/>
          <w:sz w:val="28"/>
          <w:szCs w:val="28"/>
          <w:lang w:val="uk-UA" w:eastAsia="ru-RU"/>
        </w:rPr>
        <w:t>додатку</w:t>
      </w:r>
      <w:r w:rsidR="00E63853">
        <w:rPr>
          <w:rFonts w:ascii="Times New Roman" w:eastAsia="Times New Roman" w:hAnsi="Times New Roman"/>
          <w:sz w:val="28"/>
          <w:szCs w:val="28"/>
          <w:lang w:val="uk-UA" w:eastAsia="ru-RU"/>
        </w:rPr>
        <w:t xml:space="preserve"> 5</w:t>
      </w:r>
      <w:r w:rsidR="002D1439">
        <w:rPr>
          <w:rFonts w:ascii="Times New Roman" w:hAnsi="Times New Roman"/>
          <w:sz w:val="28"/>
          <w:szCs w:val="28"/>
          <w:lang w:val="uk-UA"/>
        </w:rPr>
        <w:t>до цієї Програми</w:t>
      </w:r>
      <w:r w:rsidR="00894E9A">
        <w:rPr>
          <w:rFonts w:ascii="Times New Roman" w:eastAsia="Times New Roman" w:hAnsi="Times New Roman"/>
          <w:sz w:val="28"/>
          <w:szCs w:val="28"/>
          <w:lang w:val="uk-UA" w:eastAsia="ru-RU"/>
        </w:rPr>
        <w:t>;</w:t>
      </w:r>
    </w:p>
    <w:p w:rsidR="004C57E0" w:rsidRDefault="00894E9A" w:rsidP="00BD49E8">
      <w:pPr>
        <w:pStyle w:val="rtejustify"/>
        <w:shd w:val="clear" w:color="auto" w:fill="FFFFFF"/>
        <w:spacing w:before="0" w:beforeAutospacing="0" w:after="0" w:afterAutospacing="0"/>
        <w:ind w:firstLine="567"/>
        <w:jc w:val="both"/>
        <w:rPr>
          <w:sz w:val="28"/>
          <w:szCs w:val="28"/>
          <w:lang w:val="uk-UA"/>
        </w:rPr>
      </w:pPr>
      <w:r>
        <w:rPr>
          <w:sz w:val="28"/>
          <w:szCs w:val="28"/>
          <w:lang w:val="uk-UA"/>
        </w:rPr>
        <w:t>7</w:t>
      </w:r>
      <w:r w:rsidR="004C57E0" w:rsidRPr="00176F12">
        <w:rPr>
          <w:sz w:val="28"/>
          <w:szCs w:val="28"/>
          <w:lang w:val="uk-UA"/>
        </w:rPr>
        <w:t>)</w:t>
      </w:r>
      <w:r w:rsidR="00E5507C">
        <w:rPr>
          <w:sz w:val="28"/>
          <w:szCs w:val="28"/>
          <w:lang w:val="uk-UA"/>
        </w:rPr>
        <w:t> </w:t>
      </w:r>
      <w:r w:rsidR="004C57E0" w:rsidRPr="00176F12">
        <w:rPr>
          <w:sz w:val="28"/>
          <w:szCs w:val="28"/>
          <w:lang w:val="uk-UA"/>
        </w:rPr>
        <w:t>реквізити поточного рахунку,  відкритого в банківській установі</w:t>
      </w:r>
      <w:r w:rsidR="00303342">
        <w:rPr>
          <w:sz w:val="28"/>
          <w:szCs w:val="28"/>
          <w:lang w:val="uk-UA"/>
        </w:rPr>
        <w:t>,</w:t>
      </w:r>
      <w:r w:rsidR="004C57E0" w:rsidRPr="00176F12">
        <w:rPr>
          <w:sz w:val="28"/>
          <w:szCs w:val="28"/>
          <w:lang w:val="uk-UA"/>
        </w:rPr>
        <w:t xml:space="preserve">  на який буде здійснюватися виплата </w:t>
      </w:r>
      <w:r w:rsidR="00F6076A">
        <w:rPr>
          <w:sz w:val="28"/>
          <w:szCs w:val="28"/>
          <w:lang w:val="uk-UA"/>
        </w:rPr>
        <w:t>матеріальної підтримки</w:t>
      </w:r>
      <w:r w:rsidR="003E0D51">
        <w:rPr>
          <w:sz w:val="28"/>
          <w:szCs w:val="28"/>
          <w:lang w:val="uk-UA"/>
        </w:rPr>
        <w:t>.</w:t>
      </w:r>
    </w:p>
    <w:p w:rsidR="00E5507C" w:rsidRPr="00176F12" w:rsidRDefault="00E5507C" w:rsidP="00BD49E8">
      <w:pPr>
        <w:pStyle w:val="rtejustify"/>
        <w:shd w:val="clear" w:color="auto" w:fill="FFFFFF"/>
        <w:spacing w:before="0" w:beforeAutospacing="0" w:after="0" w:afterAutospacing="0"/>
        <w:ind w:firstLine="567"/>
        <w:jc w:val="both"/>
        <w:rPr>
          <w:sz w:val="28"/>
          <w:szCs w:val="28"/>
          <w:lang w:val="uk-UA"/>
        </w:rPr>
      </w:pPr>
    </w:p>
    <w:p w:rsidR="004C57E0" w:rsidRPr="00176F12" w:rsidRDefault="004C57E0" w:rsidP="00BD49E8">
      <w:pPr>
        <w:pStyle w:val="rtejustify"/>
        <w:shd w:val="clear" w:color="auto" w:fill="FFFFFF"/>
        <w:spacing w:before="0" w:beforeAutospacing="0" w:after="0" w:afterAutospacing="0"/>
        <w:ind w:firstLine="567"/>
        <w:jc w:val="both"/>
        <w:rPr>
          <w:sz w:val="28"/>
          <w:szCs w:val="28"/>
          <w:lang w:val="uk-UA"/>
        </w:rPr>
      </w:pPr>
      <w:r w:rsidRPr="00176F12">
        <w:rPr>
          <w:sz w:val="28"/>
          <w:szCs w:val="28"/>
          <w:lang w:val="uk-UA"/>
        </w:rPr>
        <w:t>Відповідальність за достовірність інформації, що містяться у поданих документах несе особа, що їх подає.</w:t>
      </w:r>
    </w:p>
    <w:p w:rsidR="00E148E8" w:rsidRDefault="004C57E0" w:rsidP="00BD49E8">
      <w:pPr>
        <w:spacing w:after="0" w:line="240" w:lineRule="auto"/>
        <w:ind w:firstLine="567"/>
        <w:jc w:val="both"/>
        <w:rPr>
          <w:rFonts w:ascii="Times New Roman" w:eastAsia="Times New Roman" w:hAnsi="Times New Roman"/>
          <w:sz w:val="28"/>
          <w:szCs w:val="28"/>
          <w:lang w:val="uk-UA" w:eastAsia="ru-RU"/>
        </w:rPr>
      </w:pPr>
      <w:r w:rsidRPr="00E12275">
        <w:rPr>
          <w:rFonts w:ascii="Times New Roman" w:hAnsi="Times New Roman"/>
          <w:sz w:val="28"/>
          <w:szCs w:val="28"/>
          <w:lang w:val="uk-UA"/>
        </w:rPr>
        <w:t>Уповноважен</w:t>
      </w:r>
      <w:r w:rsidR="008711F1" w:rsidRPr="00E12275">
        <w:rPr>
          <w:rFonts w:ascii="Times New Roman" w:hAnsi="Times New Roman"/>
          <w:sz w:val="28"/>
          <w:szCs w:val="28"/>
          <w:lang w:val="uk-UA"/>
        </w:rPr>
        <w:t xml:space="preserve">а особа закладу вищої освіти </w:t>
      </w:r>
      <w:r w:rsidRPr="00E12275">
        <w:rPr>
          <w:rFonts w:ascii="Times New Roman" w:hAnsi="Times New Roman"/>
          <w:sz w:val="28"/>
          <w:szCs w:val="28"/>
          <w:lang w:val="uk-UA"/>
        </w:rPr>
        <w:t>формує справу на кожного заявника</w:t>
      </w:r>
      <w:r w:rsidR="00E67797" w:rsidRPr="00E12275">
        <w:rPr>
          <w:rFonts w:ascii="Times New Roman" w:hAnsi="Times New Roman"/>
          <w:sz w:val="28"/>
          <w:szCs w:val="28"/>
          <w:lang w:val="uk-UA"/>
        </w:rPr>
        <w:t xml:space="preserve">, передаєдо </w:t>
      </w:r>
      <w:r w:rsidR="00BD49E8">
        <w:rPr>
          <w:rFonts w:ascii="Times New Roman" w:hAnsi="Times New Roman"/>
          <w:sz w:val="28"/>
          <w:szCs w:val="28"/>
          <w:lang w:val="uk-UA"/>
        </w:rPr>
        <w:t xml:space="preserve">органів </w:t>
      </w:r>
      <w:r w:rsidR="00564199" w:rsidRPr="00E12275">
        <w:rPr>
          <w:rFonts w:ascii="Times New Roman" w:hAnsi="Times New Roman"/>
          <w:sz w:val="28"/>
          <w:szCs w:val="28"/>
          <w:lang w:val="uk-UA"/>
        </w:rPr>
        <w:t>соціального захисту населення Чернігівської області</w:t>
      </w:r>
      <w:r w:rsidR="00CD4672">
        <w:rPr>
          <w:rFonts w:ascii="Times New Roman" w:hAnsi="Times New Roman"/>
          <w:sz w:val="28"/>
          <w:szCs w:val="28"/>
          <w:lang w:val="uk-UA"/>
        </w:rPr>
        <w:t xml:space="preserve">за місцем розташування університету </w:t>
      </w:r>
      <w:r w:rsidR="00E12275" w:rsidRPr="00E12275">
        <w:rPr>
          <w:rFonts w:ascii="Times New Roman" w:hAnsi="Times New Roman"/>
          <w:sz w:val="28"/>
          <w:szCs w:val="28"/>
          <w:lang w:val="uk-UA"/>
        </w:rPr>
        <w:t xml:space="preserve">щодо </w:t>
      </w:r>
      <w:r w:rsidR="00391E53">
        <w:rPr>
          <w:rFonts w:ascii="Times New Roman" w:hAnsi="Times New Roman"/>
          <w:sz w:val="28"/>
          <w:szCs w:val="28"/>
          <w:lang w:val="uk-UA"/>
        </w:rPr>
        <w:t>погодження</w:t>
      </w:r>
      <w:r w:rsidR="00E12275" w:rsidRPr="00E12275">
        <w:rPr>
          <w:rFonts w:ascii="Times New Roman" w:hAnsi="Times New Roman"/>
          <w:sz w:val="28"/>
          <w:szCs w:val="28"/>
          <w:lang w:val="uk-UA"/>
        </w:rPr>
        <w:t xml:space="preserve"> статусу особи</w:t>
      </w:r>
      <w:r w:rsidR="00E12275" w:rsidRPr="00E12275">
        <w:rPr>
          <w:rFonts w:ascii="Times New Roman" w:eastAsia="Times New Roman" w:hAnsi="Times New Roman"/>
          <w:sz w:val="28"/>
          <w:szCs w:val="28"/>
          <w:lang w:val="uk-UA" w:eastAsia="ru-RU"/>
        </w:rPr>
        <w:t xml:space="preserve"> згідно з переліком категорій осіб, яким надається </w:t>
      </w:r>
      <w:r w:rsidR="00391E53">
        <w:rPr>
          <w:rFonts w:ascii="Times New Roman" w:eastAsia="Times New Roman" w:hAnsi="Times New Roman"/>
          <w:sz w:val="28"/>
          <w:szCs w:val="28"/>
          <w:lang w:val="uk-UA" w:eastAsia="ru-RU"/>
        </w:rPr>
        <w:t>матеріальна</w:t>
      </w:r>
      <w:r w:rsidR="00E12275" w:rsidRPr="00E12275">
        <w:rPr>
          <w:rFonts w:ascii="Times New Roman" w:eastAsia="Times New Roman" w:hAnsi="Times New Roman"/>
          <w:sz w:val="28"/>
          <w:szCs w:val="28"/>
          <w:lang w:val="uk-UA" w:eastAsia="ru-RU"/>
        </w:rPr>
        <w:t xml:space="preserve"> підтримка в рамках Програми</w:t>
      </w:r>
      <w:r w:rsidR="00E12275">
        <w:rPr>
          <w:rFonts w:ascii="Times New Roman" w:eastAsia="Times New Roman" w:hAnsi="Times New Roman"/>
          <w:sz w:val="28"/>
          <w:szCs w:val="28"/>
          <w:lang w:val="uk-UA" w:eastAsia="ru-RU"/>
        </w:rPr>
        <w:t xml:space="preserve">, зазначених у </w:t>
      </w:r>
      <w:r w:rsidR="00E12275" w:rsidRPr="00ED414A">
        <w:rPr>
          <w:rFonts w:ascii="Times New Roman" w:eastAsia="Times New Roman" w:hAnsi="Times New Roman"/>
          <w:sz w:val="28"/>
          <w:szCs w:val="28"/>
          <w:lang w:val="uk-UA" w:eastAsia="ru-RU"/>
        </w:rPr>
        <w:t xml:space="preserve">додатку </w:t>
      </w:r>
      <w:r w:rsidR="00ED414A">
        <w:rPr>
          <w:rFonts w:ascii="Times New Roman" w:eastAsia="Times New Roman" w:hAnsi="Times New Roman"/>
          <w:sz w:val="28"/>
          <w:szCs w:val="28"/>
          <w:lang w:val="uk-UA" w:eastAsia="ru-RU"/>
        </w:rPr>
        <w:t>5</w:t>
      </w:r>
      <w:r w:rsidR="003D39D7">
        <w:rPr>
          <w:rFonts w:ascii="Times New Roman" w:hAnsi="Times New Roman"/>
          <w:sz w:val="28"/>
          <w:szCs w:val="28"/>
          <w:lang w:val="uk-UA"/>
        </w:rPr>
        <w:t>до цієї Програми</w:t>
      </w:r>
      <w:r w:rsidR="00DF7A46">
        <w:rPr>
          <w:rFonts w:ascii="Times New Roman" w:eastAsia="Times New Roman" w:hAnsi="Times New Roman"/>
          <w:sz w:val="28"/>
          <w:szCs w:val="28"/>
          <w:lang w:val="uk-UA" w:eastAsia="ru-RU"/>
        </w:rPr>
        <w:t xml:space="preserve">. </w:t>
      </w:r>
    </w:p>
    <w:p w:rsidR="00E12275" w:rsidRPr="00964BD8" w:rsidRDefault="00DF7A46" w:rsidP="00BD49E8">
      <w:pPr>
        <w:spacing w:after="0" w:line="240" w:lineRule="auto"/>
        <w:ind w:firstLine="567"/>
        <w:jc w:val="both"/>
        <w:rPr>
          <w:rFonts w:ascii="Times New Roman" w:hAnsi="Times New Roman"/>
          <w:bCs/>
          <w:sz w:val="28"/>
          <w:szCs w:val="28"/>
          <w:lang w:val="uk-UA"/>
        </w:rPr>
      </w:pPr>
      <w:r w:rsidRPr="00964BD8">
        <w:rPr>
          <w:rFonts w:ascii="Times New Roman" w:eastAsia="Times New Roman" w:hAnsi="Times New Roman"/>
          <w:bCs/>
          <w:sz w:val="28"/>
          <w:szCs w:val="28"/>
          <w:lang w:val="uk-UA" w:eastAsia="ru-RU"/>
        </w:rPr>
        <w:t xml:space="preserve">Органи соціального захисту формують реєстр </w:t>
      </w:r>
      <w:r w:rsidR="009D551E" w:rsidRPr="00964BD8">
        <w:rPr>
          <w:rFonts w:ascii="Times New Roman" w:eastAsia="Times New Roman" w:hAnsi="Times New Roman"/>
          <w:bCs/>
          <w:sz w:val="28"/>
          <w:szCs w:val="28"/>
          <w:lang w:val="uk-UA" w:eastAsia="ru-RU"/>
        </w:rPr>
        <w:t xml:space="preserve">осіб, які мають право на отримання матеріальної підтримки, </w:t>
      </w:r>
      <w:r w:rsidR="00E12275" w:rsidRPr="00964BD8">
        <w:rPr>
          <w:rFonts w:ascii="Times New Roman" w:eastAsia="Times New Roman" w:hAnsi="Times New Roman"/>
          <w:bCs/>
          <w:sz w:val="28"/>
          <w:szCs w:val="28"/>
          <w:lang w:val="uk-UA" w:eastAsia="ru-RU"/>
        </w:rPr>
        <w:t xml:space="preserve">та </w:t>
      </w:r>
      <w:r w:rsidR="009D7F9D" w:rsidRPr="00964BD8">
        <w:rPr>
          <w:rFonts w:ascii="Times New Roman" w:eastAsia="Times New Roman" w:hAnsi="Times New Roman"/>
          <w:bCs/>
          <w:sz w:val="28"/>
          <w:szCs w:val="28"/>
          <w:lang w:val="uk-UA" w:eastAsia="ru-RU"/>
        </w:rPr>
        <w:t>передають</w:t>
      </w:r>
      <w:r w:rsidR="0004717A" w:rsidRPr="00964BD8">
        <w:rPr>
          <w:rFonts w:ascii="Times New Roman" w:hAnsi="Times New Roman"/>
          <w:bCs/>
          <w:sz w:val="28"/>
          <w:szCs w:val="28"/>
          <w:lang w:val="uk-UA"/>
        </w:rPr>
        <w:t>Управлінн</w:t>
      </w:r>
      <w:r w:rsidR="009D551E" w:rsidRPr="00964BD8">
        <w:rPr>
          <w:rFonts w:ascii="Times New Roman" w:hAnsi="Times New Roman"/>
          <w:bCs/>
          <w:sz w:val="28"/>
          <w:szCs w:val="28"/>
          <w:lang w:val="uk-UA"/>
        </w:rPr>
        <w:t>ю</w:t>
      </w:r>
      <w:r w:rsidR="0004717A" w:rsidRPr="00964BD8">
        <w:rPr>
          <w:rFonts w:ascii="Times New Roman" w:hAnsi="Times New Roman"/>
          <w:bCs/>
          <w:sz w:val="28"/>
          <w:szCs w:val="28"/>
          <w:lang w:val="uk-UA"/>
        </w:rPr>
        <w:t xml:space="preserve"> освіти і науки Чернігівської обласної державної адміністрації для підготовки про</w:t>
      </w:r>
      <w:r w:rsidR="000C3F5B" w:rsidRPr="00964BD8">
        <w:rPr>
          <w:rFonts w:ascii="Times New Roman" w:hAnsi="Times New Roman"/>
          <w:bCs/>
          <w:sz w:val="28"/>
          <w:szCs w:val="28"/>
          <w:lang w:val="uk-UA"/>
        </w:rPr>
        <w:t>є</w:t>
      </w:r>
      <w:r w:rsidR="0004717A" w:rsidRPr="00964BD8">
        <w:rPr>
          <w:rFonts w:ascii="Times New Roman" w:hAnsi="Times New Roman"/>
          <w:bCs/>
          <w:sz w:val="28"/>
          <w:szCs w:val="28"/>
          <w:lang w:val="uk-UA"/>
        </w:rPr>
        <w:t xml:space="preserve">кту розпорядження </w:t>
      </w:r>
      <w:r w:rsidR="0004717A" w:rsidRPr="00964BD8">
        <w:rPr>
          <w:rFonts w:ascii="Times New Roman" w:eastAsia="Times New Roman" w:hAnsi="Times New Roman"/>
          <w:bCs/>
          <w:sz w:val="28"/>
          <w:szCs w:val="28"/>
          <w:lang w:val="uk-UA" w:eastAsia="ru-RU"/>
        </w:rPr>
        <w:t xml:space="preserve">голови Чернігівської обласної державної адміністрації </w:t>
      </w:r>
      <w:r w:rsidR="0093302D" w:rsidRPr="00964BD8">
        <w:rPr>
          <w:rFonts w:ascii="Times New Roman" w:hAnsi="Times New Roman"/>
          <w:bCs/>
          <w:sz w:val="28"/>
          <w:szCs w:val="28"/>
          <w:lang w:val="uk-UA"/>
        </w:rPr>
        <w:t xml:space="preserve">щодо </w:t>
      </w:r>
      <w:r w:rsidR="009D551E" w:rsidRPr="00964BD8">
        <w:rPr>
          <w:rFonts w:ascii="Times New Roman" w:hAnsi="Times New Roman"/>
          <w:bCs/>
          <w:sz w:val="28"/>
          <w:szCs w:val="28"/>
          <w:lang w:val="uk-UA"/>
        </w:rPr>
        <w:t xml:space="preserve">затвердження </w:t>
      </w:r>
      <w:r w:rsidR="0093302D" w:rsidRPr="00964BD8">
        <w:rPr>
          <w:rFonts w:ascii="Times New Roman" w:hAnsi="Times New Roman"/>
          <w:bCs/>
          <w:sz w:val="28"/>
          <w:szCs w:val="28"/>
          <w:lang w:val="uk-UA"/>
        </w:rPr>
        <w:t>переліку осіб, як</w:t>
      </w:r>
      <w:r w:rsidR="009D551E" w:rsidRPr="00964BD8">
        <w:rPr>
          <w:rFonts w:ascii="Times New Roman" w:hAnsi="Times New Roman"/>
          <w:bCs/>
          <w:sz w:val="28"/>
          <w:szCs w:val="28"/>
          <w:lang w:val="uk-UA"/>
        </w:rPr>
        <w:t>имнадається</w:t>
      </w:r>
      <w:r w:rsidR="0093302D" w:rsidRPr="00964BD8">
        <w:rPr>
          <w:rFonts w:ascii="Times New Roman" w:hAnsi="Times New Roman"/>
          <w:bCs/>
          <w:sz w:val="28"/>
          <w:szCs w:val="28"/>
          <w:lang w:val="uk-UA"/>
        </w:rPr>
        <w:t xml:space="preserve"> матеріальн</w:t>
      </w:r>
      <w:r w:rsidR="009D551E" w:rsidRPr="00964BD8">
        <w:rPr>
          <w:rFonts w:ascii="Times New Roman" w:hAnsi="Times New Roman"/>
          <w:bCs/>
          <w:sz w:val="28"/>
          <w:szCs w:val="28"/>
          <w:lang w:val="uk-UA"/>
        </w:rPr>
        <w:t>а</w:t>
      </w:r>
      <w:r w:rsidR="0093302D" w:rsidRPr="00964BD8">
        <w:rPr>
          <w:rFonts w:ascii="Times New Roman" w:hAnsi="Times New Roman"/>
          <w:bCs/>
          <w:sz w:val="28"/>
          <w:szCs w:val="28"/>
          <w:lang w:val="uk-UA"/>
        </w:rPr>
        <w:t xml:space="preserve"> підтримк</w:t>
      </w:r>
      <w:r w:rsidR="009D551E" w:rsidRPr="00964BD8">
        <w:rPr>
          <w:rFonts w:ascii="Times New Roman" w:hAnsi="Times New Roman"/>
          <w:bCs/>
          <w:sz w:val="28"/>
          <w:szCs w:val="28"/>
          <w:lang w:val="uk-UA"/>
        </w:rPr>
        <w:t>а</w:t>
      </w:r>
      <w:r w:rsidR="0093302D" w:rsidRPr="00964BD8">
        <w:rPr>
          <w:rFonts w:ascii="Times New Roman" w:hAnsi="Times New Roman"/>
          <w:bCs/>
          <w:sz w:val="28"/>
          <w:szCs w:val="28"/>
          <w:lang w:val="uk-UA"/>
        </w:rPr>
        <w:t xml:space="preserve"> та </w:t>
      </w:r>
      <w:r w:rsidR="009D551E" w:rsidRPr="00964BD8">
        <w:rPr>
          <w:rFonts w:ascii="Times New Roman" w:hAnsi="Times New Roman"/>
          <w:bCs/>
          <w:sz w:val="28"/>
          <w:szCs w:val="28"/>
          <w:lang w:val="uk-UA"/>
        </w:rPr>
        <w:t xml:space="preserve">її </w:t>
      </w:r>
      <w:r w:rsidR="0093302D" w:rsidRPr="00964BD8">
        <w:rPr>
          <w:rFonts w:ascii="Times New Roman" w:hAnsi="Times New Roman"/>
          <w:bCs/>
          <w:sz w:val="28"/>
          <w:szCs w:val="28"/>
          <w:lang w:val="uk-UA"/>
        </w:rPr>
        <w:t>обсяг</w:t>
      </w:r>
      <w:r w:rsidR="009D551E" w:rsidRPr="00964BD8">
        <w:rPr>
          <w:rFonts w:ascii="Times New Roman" w:hAnsi="Times New Roman"/>
          <w:bCs/>
          <w:sz w:val="28"/>
          <w:szCs w:val="28"/>
          <w:lang w:val="uk-UA"/>
        </w:rPr>
        <w:t>и</w:t>
      </w:r>
      <w:r w:rsidR="0093302D" w:rsidRPr="00964BD8">
        <w:rPr>
          <w:rFonts w:ascii="Times New Roman" w:hAnsi="Times New Roman"/>
          <w:bCs/>
          <w:sz w:val="28"/>
          <w:szCs w:val="28"/>
          <w:lang w:val="uk-UA"/>
        </w:rPr>
        <w:t>.</w:t>
      </w:r>
    </w:p>
    <w:p w:rsidR="0093302D" w:rsidRPr="00964BD8" w:rsidRDefault="0093302D" w:rsidP="00BD49E8">
      <w:pPr>
        <w:spacing w:after="0" w:line="240" w:lineRule="auto"/>
        <w:ind w:firstLine="567"/>
        <w:jc w:val="both"/>
        <w:rPr>
          <w:rFonts w:ascii="Times New Roman" w:hAnsi="Times New Roman"/>
          <w:bCs/>
          <w:sz w:val="28"/>
          <w:szCs w:val="28"/>
          <w:lang w:val="uk-UA"/>
        </w:rPr>
      </w:pPr>
      <w:r w:rsidRPr="00964BD8">
        <w:rPr>
          <w:rFonts w:ascii="Times New Roman" w:hAnsi="Times New Roman"/>
          <w:bCs/>
          <w:sz w:val="28"/>
          <w:szCs w:val="28"/>
          <w:lang w:val="uk-UA"/>
        </w:rPr>
        <w:t>Обсяг матеріальної підтримки</w:t>
      </w:r>
      <w:r w:rsidR="00CD1B17" w:rsidRPr="00964BD8">
        <w:rPr>
          <w:rFonts w:ascii="Times New Roman" w:hAnsi="Times New Roman"/>
          <w:bCs/>
          <w:sz w:val="28"/>
          <w:szCs w:val="28"/>
          <w:lang w:val="uk-UA"/>
        </w:rPr>
        <w:t xml:space="preserve"> на кожного студента</w:t>
      </w:r>
      <w:r w:rsidRPr="00964BD8">
        <w:rPr>
          <w:rFonts w:ascii="Times New Roman" w:hAnsi="Times New Roman"/>
          <w:bCs/>
          <w:sz w:val="28"/>
          <w:szCs w:val="28"/>
          <w:lang w:val="uk-UA"/>
        </w:rPr>
        <w:t xml:space="preserve"> визначається </w:t>
      </w:r>
      <w:r w:rsidR="009D551E" w:rsidRPr="00964BD8">
        <w:rPr>
          <w:rFonts w:ascii="Times New Roman" w:hAnsi="Times New Roman"/>
          <w:bCs/>
          <w:sz w:val="28"/>
          <w:szCs w:val="28"/>
          <w:lang w:val="uk-UA"/>
        </w:rPr>
        <w:t xml:space="preserve">щорічно </w:t>
      </w:r>
      <w:r w:rsidRPr="00964BD8">
        <w:rPr>
          <w:rFonts w:ascii="Times New Roman" w:hAnsi="Times New Roman"/>
          <w:bCs/>
          <w:sz w:val="28"/>
          <w:szCs w:val="28"/>
          <w:lang w:val="uk-UA"/>
        </w:rPr>
        <w:t xml:space="preserve">в межах </w:t>
      </w:r>
      <w:r w:rsidR="009D551E" w:rsidRPr="00964BD8">
        <w:rPr>
          <w:rFonts w:ascii="Times New Roman" w:hAnsi="Times New Roman"/>
          <w:bCs/>
          <w:sz w:val="28"/>
          <w:szCs w:val="28"/>
          <w:lang w:val="uk-UA"/>
        </w:rPr>
        <w:t xml:space="preserve">коштів, передбачених в обласному бюджеті головному розпоряднику коштів на відповідний бюджетних період, </w:t>
      </w:r>
      <w:r w:rsidR="00CD1B17" w:rsidRPr="00964BD8">
        <w:rPr>
          <w:rFonts w:ascii="Times New Roman" w:hAnsi="Times New Roman"/>
          <w:bCs/>
          <w:sz w:val="28"/>
          <w:szCs w:val="28"/>
          <w:lang w:val="uk-UA"/>
        </w:rPr>
        <w:t xml:space="preserve">з урахуванням </w:t>
      </w:r>
      <w:r w:rsidR="00FE6FEB" w:rsidRPr="00964BD8">
        <w:rPr>
          <w:rFonts w:ascii="Times New Roman" w:hAnsi="Times New Roman"/>
          <w:bCs/>
          <w:sz w:val="28"/>
          <w:szCs w:val="28"/>
          <w:lang w:val="uk-UA"/>
        </w:rPr>
        <w:t>фактичної вартості навчання за семестр по відповідній спеціальності</w:t>
      </w:r>
      <w:r w:rsidRPr="00964BD8">
        <w:rPr>
          <w:rFonts w:ascii="Times New Roman" w:hAnsi="Times New Roman"/>
          <w:bCs/>
          <w:sz w:val="28"/>
          <w:szCs w:val="28"/>
          <w:lang w:val="uk-UA"/>
        </w:rPr>
        <w:t>.</w:t>
      </w:r>
    </w:p>
    <w:p w:rsidR="0004717A" w:rsidRPr="00964BD8" w:rsidRDefault="0004717A" w:rsidP="00BD49E8">
      <w:pPr>
        <w:spacing w:after="0" w:line="240" w:lineRule="auto"/>
        <w:ind w:firstLine="567"/>
        <w:jc w:val="both"/>
        <w:rPr>
          <w:rFonts w:ascii="Times New Roman" w:eastAsia="Times New Roman" w:hAnsi="Times New Roman"/>
          <w:bCs/>
          <w:sz w:val="28"/>
          <w:szCs w:val="28"/>
          <w:lang w:val="uk-UA" w:eastAsia="ru-RU"/>
        </w:rPr>
      </w:pPr>
      <w:r w:rsidRPr="00964BD8">
        <w:rPr>
          <w:rFonts w:ascii="Times New Roman" w:eastAsia="Times New Roman" w:hAnsi="Times New Roman"/>
          <w:bCs/>
          <w:sz w:val="28"/>
          <w:szCs w:val="28"/>
          <w:lang w:val="uk-UA" w:eastAsia="ru-RU"/>
        </w:rPr>
        <w:t>Матеріальна підтримка студентів університетів Чернігівської області призначається розпорядження</w:t>
      </w:r>
      <w:r w:rsidR="009D551E" w:rsidRPr="00964BD8">
        <w:rPr>
          <w:rFonts w:ascii="Times New Roman" w:eastAsia="Times New Roman" w:hAnsi="Times New Roman"/>
          <w:bCs/>
          <w:sz w:val="28"/>
          <w:szCs w:val="28"/>
          <w:lang w:val="uk-UA" w:eastAsia="ru-RU"/>
        </w:rPr>
        <w:t>м</w:t>
      </w:r>
      <w:r w:rsidRPr="00964BD8">
        <w:rPr>
          <w:rFonts w:ascii="Times New Roman" w:eastAsia="Times New Roman" w:hAnsi="Times New Roman"/>
          <w:bCs/>
          <w:sz w:val="28"/>
          <w:szCs w:val="28"/>
          <w:lang w:val="uk-UA" w:eastAsia="ru-RU"/>
        </w:rPr>
        <w:t xml:space="preserve"> голови Чернігівської обласної державної адміністрації за поданням Управління освіти і науки Чернігівської обласної державної адміністрації</w:t>
      </w:r>
      <w:r w:rsidR="0093302D" w:rsidRPr="00964BD8">
        <w:rPr>
          <w:rFonts w:ascii="Times New Roman" w:eastAsia="Times New Roman" w:hAnsi="Times New Roman"/>
          <w:bCs/>
          <w:sz w:val="28"/>
          <w:szCs w:val="28"/>
          <w:lang w:val="uk-UA" w:eastAsia="ru-RU"/>
        </w:rPr>
        <w:t>.</w:t>
      </w:r>
    </w:p>
    <w:p w:rsidR="0004717A" w:rsidRPr="00F23E25" w:rsidRDefault="009D551E" w:rsidP="00BD49E8">
      <w:pPr>
        <w:spacing w:after="0" w:line="240" w:lineRule="auto"/>
        <w:ind w:firstLine="567"/>
        <w:jc w:val="both"/>
        <w:rPr>
          <w:rFonts w:ascii="Times New Roman" w:eastAsia="Times New Roman" w:hAnsi="Times New Roman"/>
          <w:bCs/>
          <w:sz w:val="28"/>
          <w:szCs w:val="28"/>
          <w:lang w:val="uk-UA" w:eastAsia="ru-RU"/>
        </w:rPr>
      </w:pPr>
      <w:r w:rsidRPr="00964BD8">
        <w:rPr>
          <w:rFonts w:ascii="Times New Roman" w:eastAsia="Times New Roman" w:hAnsi="Times New Roman"/>
          <w:bCs/>
          <w:sz w:val="28"/>
          <w:szCs w:val="28"/>
          <w:lang w:val="uk-UA" w:eastAsia="ru-RU"/>
        </w:rPr>
        <w:t>Департамент соціального захисту населення Чернігівської обласної державної адміністрації на підставі розпорядження голови Чернігівської обласної державної адміністрації здійснює ф</w:t>
      </w:r>
      <w:r w:rsidR="0004717A" w:rsidRPr="00964BD8">
        <w:rPr>
          <w:rFonts w:ascii="Times New Roman" w:eastAsia="Times New Roman" w:hAnsi="Times New Roman"/>
          <w:bCs/>
          <w:sz w:val="28"/>
          <w:szCs w:val="28"/>
          <w:lang w:val="uk-UA" w:eastAsia="ru-RU"/>
        </w:rPr>
        <w:t>інансування видатків, пов’язаних з в</w:t>
      </w:r>
      <w:r w:rsidRPr="00964BD8">
        <w:rPr>
          <w:rFonts w:ascii="Times New Roman" w:eastAsia="Times New Roman" w:hAnsi="Times New Roman"/>
          <w:bCs/>
          <w:sz w:val="28"/>
          <w:szCs w:val="28"/>
          <w:lang w:val="uk-UA" w:eastAsia="ru-RU"/>
        </w:rPr>
        <w:t>иплатою матеріальної підтримки.</w:t>
      </w:r>
    </w:p>
    <w:p w:rsidR="0004717A" w:rsidRPr="0004717A" w:rsidRDefault="0004717A" w:rsidP="00BD49E8">
      <w:pPr>
        <w:spacing w:after="0" w:line="240" w:lineRule="auto"/>
        <w:ind w:firstLine="567"/>
        <w:jc w:val="both"/>
        <w:rPr>
          <w:rFonts w:ascii="Times New Roman" w:hAnsi="Times New Roman"/>
          <w:sz w:val="28"/>
          <w:szCs w:val="28"/>
          <w:lang w:val="uk-UA"/>
        </w:rPr>
      </w:pPr>
    </w:p>
    <w:p w:rsidR="00C827C7" w:rsidRDefault="00C827C7" w:rsidP="00FD6E39">
      <w:pPr>
        <w:pStyle w:val="rtejustify"/>
        <w:shd w:val="clear" w:color="auto" w:fill="FFFFFF"/>
        <w:spacing w:before="0" w:beforeAutospacing="0" w:after="0" w:afterAutospacing="0"/>
        <w:ind w:firstLine="567"/>
        <w:jc w:val="both"/>
        <w:rPr>
          <w:sz w:val="28"/>
          <w:szCs w:val="28"/>
          <w:lang w:val="uk-UA"/>
        </w:rPr>
      </w:pPr>
      <w:bookmarkStart w:id="11" w:name="n614"/>
      <w:bookmarkEnd w:id="11"/>
      <w:r>
        <w:rPr>
          <w:sz w:val="28"/>
          <w:szCs w:val="28"/>
          <w:lang w:val="uk-UA"/>
        </w:rPr>
        <w:t>Виконання Програми дасть можливість:</w:t>
      </w:r>
    </w:p>
    <w:p w:rsidR="00A03FF3" w:rsidRDefault="00E5507C" w:rsidP="00FD6E39">
      <w:pPr>
        <w:pStyle w:val="rtejustify"/>
        <w:shd w:val="clear" w:color="auto" w:fill="FFFFFF"/>
        <w:spacing w:before="0" w:beforeAutospacing="0" w:after="0" w:afterAutospacing="0"/>
        <w:ind w:firstLine="567"/>
        <w:jc w:val="both"/>
        <w:rPr>
          <w:sz w:val="28"/>
          <w:szCs w:val="28"/>
          <w:lang w:val="uk-UA"/>
        </w:rPr>
      </w:pPr>
      <w:r w:rsidRPr="00E5507C">
        <w:rPr>
          <w:sz w:val="28"/>
          <w:szCs w:val="28"/>
          <w:lang w:val="uk-UA"/>
        </w:rPr>
        <w:t>1)</w:t>
      </w:r>
      <w:r w:rsidR="008A3510">
        <w:rPr>
          <w:sz w:val="28"/>
          <w:szCs w:val="28"/>
          <w:lang w:val="en-US"/>
        </w:rPr>
        <w:t> </w:t>
      </w:r>
      <w:r w:rsidR="00036388">
        <w:rPr>
          <w:sz w:val="28"/>
          <w:szCs w:val="28"/>
          <w:lang w:val="uk-UA"/>
        </w:rPr>
        <w:t>п</w:t>
      </w:r>
      <w:r w:rsidR="00036388" w:rsidRPr="008C45A4">
        <w:rPr>
          <w:sz w:val="28"/>
          <w:szCs w:val="28"/>
          <w:lang w:val="uk-UA"/>
        </w:rPr>
        <w:t>ідвищ</w:t>
      </w:r>
      <w:r w:rsidR="00036388">
        <w:rPr>
          <w:sz w:val="28"/>
          <w:szCs w:val="28"/>
          <w:lang w:val="uk-UA"/>
        </w:rPr>
        <w:t>ити рівень</w:t>
      </w:r>
      <w:r w:rsidR="00036388" w:rsidRPr="008C45A4">
        <w:rPr>
          <w:sz w:val="28"/>
          <w:szCs w:val="28"/>
          <w:lang w:val="uk-UA"/>
        </w:rPr>
        <w:t xml:space="preserve"> соціального захисту</w:t>
      </w:r>
      <w:r w:rsidR="004A1F5C">
        <w:rPr>
          <w:sz w:val="28"/>
          <w:szCs w:val="28"/>
          <w:lang w:val="uk-UA"/>
        </w:rPr>
        <w:t xml:space="preserve"> студентів</w:t>
      </w:r>
      <w:r w:rsidR="00036388" w:rsidRPr="008C45A4">
        <w:rPr>
          <w:sz w:val="28"/>
          <w:szCs w:val="28"/>
          <w:lang w:val="uk-UA"/>
        </w:rPr>
        <w:t xml:space="preserve">, </w:t>
      </w:r>
      <w:r w:rsidR="00A03FF3">
        <w:rPr>
          <w:sz w:val="28"/>
          <w:szCs w:val="28"/>
          <w:lang w:val="uk-UA"/>
        </w:rPr>
        <w:t xml:space="preserve">які </w:t>
      </w:r>
      <w:r w:rsidR="00A03FF3" w:rsidRPr="00BC4CAB">
        <w:rPr>
          <w:sz w:val="28"/>
          <w:szCs w:val="28"/>
          <w:lang w:val="uk-UA"/>
        </w:rPr>
        <w:t>опинились у складних життєвих обставинах</w:t>
      </w:r>
      <w:r w:rsidR="00A03FF3">
        <w:rPr>
          <w:sz w:val="28"/>
          <w:szCs w:val="28"/>
          <w:lang w:val="uk-UA"/>
        </w:rPr>
        <w:t xml:space="preserve"> через повномасштабне вторгнення </w:t>
      </w:r>
      <w:r w:rsidR="00121FC5">
        <w:rPr>
          <w:sz w:val="28"/>
          <w:szCs w:val="28"/>
          <w:lang w:val="uk-UA"/>
        </w:rPr>
        <w:t>р</w:t>
      </w:r>
      <w:r w:rsidR="007A014F">
        <w:rPr>
          <w:sz w:val="28"/>
          <w:szCs w:val="28"/>
          <w:lang w:val="uk-UA"/>
        </w:rPr>
        <w:t xml:space="preserve">осійської </w:t>
      </w:r>
      <w:r w:rsidR="00121FC5">
        <w:rPr>
          <w:sz w:val="28"/>
          <w:szCs w:val="28"/>
          <w:lang w:val="uk-UA"/>
        </w:rPr>
        <w:t>ф</w:t>
      </w:r>
      <w:r w:rsidR="007A014F">
        <w:rPr>
          <w:sz w:val="28"/>
          <w:szCs w:val="28"/>
          <w:lang w:val="uk-UA"/>
        </w:rPr>
        <w:t>едерації</w:t>
      </w:r>
      <w:r w:rsidR="00A03FF3">
        <w:rPr>
          <w:sz w:val="28"/>
          <w:szCs w:val="28"/>
          <w:lang w:val="uk-UA"/>
        </w:rPr>
        <w:t xml:space="preserve"> на територію України;</w:t>
      </w:r>
    </w:p>
    <w:p w:rsidR="00650F2D" w:rsidRPr="00475B2C" w:rsidRDefault="00E5507C" w:rsidP="00FD6E39">
      <w:pPr>
        <w:pStyle w:val="rtejustify"/>
        <w:shd w:val="clear" w:color="auto" w:fill="FFFFFF"/>
        <w:spacing w:before="0" w:beforeAutospacing="0" w:after="0" w:afterAutospacing="0"/>
        <w:ind w:firstLine="567"/>
        <w:jc w:val="both"/>
        <w:rPr>
          <w:sz w:val="28"/>
          <w:szCs w:val="28"/>
          <w:lang w:val="uk-UA"/>
        </w:rPr>
      </w:pPr>
      <w:r w:rsidRPr="00475B2C">
        <w:rPr>
          <w:sz w:val="28"/>
          <w:szCs w:val="28"/>
          <w:lang w:val="uk-UA"/>
        </w:rPr>
        <w:t>2) </w:t>
      </w:r>
      <w:r w:rsidR="00C465B3" w:rsidRPr="00475B2C">
        <w:rPr>
          <w:sz w:val="28"/>
          <w:szCs w:val="28"/>
          <w:lang w:val="uk-UA"/>
        </w:rPr>
        <w:t>покращити створення сприятливих умов для здобуття вищої освіти студентами університетів Чернігівщини;</w:t>
      </w:r>
    </w:p>
    <w:p w:rsidR="003655BE" w:rsidRPr="00475B2C" w:rsidRDefault="003655BE" w:rsidP="00FD6E39">
      <w:pPr>
        <w:pStyle w:val="rtejustify"/>
        <w:shd w:val="clear" w:color="auto" w:fill="FFFFFF"/>
        <w:spacing w:before="0" w:beforeAutospacing="0" w:after="0" w:afterAutospacing="0"/>
        <w:ind w:firstLine="567"/>
        <w:jc w:val="both"/>
        <w:rPr>
          <w:sz w:val="28"/>
          <w:szCs w:val="28"/>
          <w:lang w:val="uk-UA"/>
        </w:rPr>
      </w:pPr>
      <w:r w:rsidRPr="00475B2C">
        <w:rPr>
          <w:sz w:val="28"/>
          <w:szCs w:val="28"/>
          <w:lang w:val="uk-UA"/>
        </w:rPr>
        <w:t xml:space="preserve">3) </w:t>
      </w:r>
      <w:r w:rsidR="00C465B3" w:rsidRPr="00475B2C">
        <w:rPr>
          <w:sz w:val="28"/>
          <w:szCs w:val="28"/>
          <w:lang w:val="uk-UA"/>
        </w:rPr>
        <w:t>надати фінансову підтримку студентам університетів Чернігівської області;</w:t>
      </w:r>
    </w:p>
    <w:p w:rsidR="00E5507C" w:rsidRDefault="00333813" w:rsidP="00FD6E39">
      <w:pPr>
        <w:pStyle w:val="rtejustify"/>
        <w:shd w:val="clear" w:color="auto" w:fill="FFFFFF"/>
        <w:spacing w:before="0" w:beforeAutospacing="0" w:after="0" w:afterAutospacing="0"/>
        <w:ind w:firstLine="567"/>
        <w:jc w:val="both"/>
        <w:rPr>
          <w:sz w:val="28"/>
          <w:szCs w:val="28"/>
          <w:lang w:val="uk-UA"/>
        </w:rPr>
      </w:pPr>
      <w:r w:rsidRPr="00475B2C">
        <w:rPr>
          <w:sz w:val="28"/>
          <w:szCs w:val="28"/>
          <w:lang w:val="uk-UA"/>
        </w:rPr>
        <w:t xml:space="preserve">4) </w:t>
      </w:r>
      <w:r w:rsidR="00C465B3" w:rsidRPr="00475B2C">
        <w:rPr>
          <w:sz w:val="28"/>
          <w:szCs w:val="28"/>
          <w:lang w:val="uk-UA"/>
        </w:rPr>
        <w:t>підвищити рівень конкурентоспроможності фахівців на регіональному ринку праці;</w:t>
      </w:r>
    </w:p>
    <w:p w:rsidR="00A94542" w:rsidRDefault="00570AAD" w:rsidP="00FD6E39">
      <w:pPr>
        <w:pStyle w:val="rtejustify"/>
        <w:shd w:val="clear" w:color="auto" w:fill="FFFFFF"/>
        <w:spacing w:before="0" w:beforeAutospacing="0" w:after="0" w:afterAutospacing="0"/>
        <w:ind w:firstLine="567"/>
        <w:jc w:val="both"/>
        <w:rPr>
          <w:sz w:val="28"/>
          <w:szCs w:val="28"/>
          <w:lang w:val="uk-UA"/>
        </w:rPr>
      </w:pPr>
      <w:r>
        <w:rPr>
          <w:sz w:val="28"/>
          <w:szCs w:val="28"/>
          <w:lang w:val="uk-UA"/>
        </w:rPr>
        <w:t xml:space="preserve">5) </w:t>
      </w:r>
      <w:r w:rsidR="00C465B3" w:rsidRPr="008C45A4">
        <w:rPr>
          <w:sz w:val="28"/>
          <w:szCs w:val="28"/>
          <w:lang w:val="uk-UA"/>
        </w:rPr>
        <w:t>поліпш</w:t>
      </w:r>
      <w:r w:rsidR="00C465B3">
        <w:rPr>
          <w:sz w:val="28"/>
          <w:szCs w:val="28"/>
          <w:lang w:val="uk-UA"/>
        </w:rPr>
        <w:t>ити</w:t>
      </w:r>
      <w:r w:rsidR="00C465B3" w:rsidRPr="008C45A4">
        <w:rPr>
          <w:sz w:val="28"/>
          <w:szCs w:val="28"/>
          <w:lang w:val="uk-UA"/>
        </w:rPr>
        <w:t xml:space="preserve"> соціально–психологічн</w:t>
      </w:r>
      <w:r w:rsidR="00C465B3">
        <w:rPr>
          <w:sz w:val="28"/>
          <w:szCs w:val="28"/>
          <w:lang w:val="uk-UA"/>
        </w:rPr>
        <w:t>ий мікроклімату</w:t>
      </w:r>
      <w:r w:rsidR="00C465B3" w:rsidRPr="008C45A4">
        <w:rPr>
          <w:sz w:val="28"/>
          <w:szCs w:val="28"/>
          <w:lang w:val="uk-UA"/>
        </w:rPr>
        <w:t xml:space="preserve"> родинах</w:t>
      </w:r>
      <w:r w:rsidR="00C465B3">
        <w:rPr>
          <w:sz w:val="28"/>
          <w:szCs w:val="28"/>
          <w:lang w:val="uk-UA"/>
        </w:rPr>
        <w:t>;</w:t>
      </w:r>
    </w:p>
    <w:p w:rsidR="00C827C7" w:rsidRDefault="00C465B3" w:rsidP="00FD6E39">
      <w:pPr>
        <w:pStyle w:val="rtejustify"/>
        <w:shd w:val="clear" w:color="auto" w:fill="FFFFFF"/>
        <w:spacing w:before="0" w:beforeAutospacing="0" w:after="0" w:afterAutospacing="0"/>
        <w:ind w:firstLine="567"/>
        <w:jc w:val="both"/>
        <w:rPr>
          <w:sz w:val="28"/>
          <w:szCs w:val="28"/>
          <w:lang w:val="uk-UA"/>
        </w:rPr>
      </w:pPr>
      <w:r>
        <w:rPr>
          <w:sz w:val="28"/>
          <w:szCs w:val="28"/>
          <w:lang w:val="uk-UA"/>
        </w:rPr>
        <w:t>6</w:t>
      </w:r>
      <w:r w:rsidR="00E5507C">
        <w:rPr>
          <w:sz w:val="28"/>
          <w:szCs w:val="28"/>
          <w:lang w:val="uk-UA"/>
        </w:rPr>
        <w:t>) </w:t>
      </w:r>
      <w:r w:rsidR="00650F2D">
        <w:rPr>
          <w:sz w:val="28"/>
          <w:szCs w:val="28"/>
          <w:lang w:val="uk-UA"/>
        </w:rPr>
        <w:t>з</w:t>
      </w:r>
      <w:r w:rsidR="00C827C7">
        <w:rPr>
          <w:sz w:val="28"/>
          <w:szCs w:val="28"/>
          <w:lang w:val="uk-UA"/>
        </w:rPr>
        <w:t>абезпечити залуч</w:t>
      </w:r>
      <w:r w:rsidR="00650F2D">
        <w:rPr>
          <w:sz w:val="28"/>
          <w:szCs w:val="28"/>
          <w:lang w:val="uk-UA"/>
        </w:rPr>
        <w:t>ення</w:t>
      </w:r>
      <w:r w:rsidR="007A014F">
        <w:rPr>
          <w:sz w:val="28"/>
          <w:szCs w:val="28"/>
          <w:lang w:val="uk-UA"/>
        </w:rPr>
        <w:t>жител</w:t>
      </w:r>
      <w:r w:rsidR="00C827C7">
        <w:rPr>
          <w:sz w:val="28"/>
          <w:szCs w:val="28"/>
          <w:lang w:val="uk-UA"/>
        </w:rPr>
        <w:t>ів Чернігівської області до освітнього процесу</w:t>
      </w:r>
      <w:r w:rsidR="00FD6E39" w:rsidRPr="00475B2C">
        <w:rPr>
          <w:sz w:val="28"/>
          <w:szCs w:val="28"/>
          <w:lang w:val="uk-UA"/>
        </w:rPr>
        <w:t>та надати їм додаткові соціальні гарантії</w:t>
      </w:r>
      <w:r w:rsidR="00C827C7">
        <w:rPr>
          <w:sz w:val="28"/>
          <w:szCs w:val="28"/>
          <w:lang w:val="uk-UA"/>
        </w:rPr>
        <w:t>;</w:t>
      </w:r>
    </w:p>
    <w:p w:rsidR="00100754" w:rsidRDefault="00C465B3" w:rsidP="00FD6E39">
      <w:pPr>
        <w:pStyle w:val="rtejustify"/>
        <w:shd w:val="clear" w:color="auto" w:fill="FFFFFF"/>
        <w:spacing w:before="0" w:beforeAutospacing="0" w:after="0" w:afterAutospacing="0"/>
        <w:ind w:firstLine="567"/>
        <w:jc w:val="both"/>
        <w:rPr>
          <w:sz w:val="28"/>
          <w:szCs w:val="28"/>
          <w:lang w:val="uk-UA"/>
        </w:rPr>
      </w:pPr>
      <w:r>
        <w:rPr>
          <w:sz w:val="28"/>
          <w:szCs w:val="28"/>
          <w:lang w:val="uk-UA"/>
        </w:rPr>
        <w:lastRenderedPageBreak/>
        <w:t>7</w:t>
      </w:r>
      <w:r w:rsidR="00E5507C">
        <w:rPr>
          <w:sz w:val="28"/>
          <w:szCs w:val="28"/>
          <w:lang w:val="uk-UA"/>
        </w:rPr>
        <w:t>) </w:t>
      </w:r>
      <w:r w:rsidR="00100754" w:rsidRPr="00C827C7">
        <w:rPr>
          <w:sz w:val="28"/>
          <w:szCs w:val="28"/>
          <w:lang w:val="uk-UA"/>
        </w:rPr>
        <w:t>збере</w:t>
      </w:r>
      <w:r w:rsidR="00100754">
        <w:rPr>
          <w:sz w:val="28"/>
          <w:szCs w:val="28"/>
          <w:lang w:val="uk-UA"/>
        </w:rPr>
        <w:t>гти</w:t>
      </w:r>
      <w:r w:rsidR="00100754" w:rsidRPr="00C827C7">
        <w:rPr>
          <w:sz w:val="28"/>
          <w:szCs w:val="28"/>
          <w:lang w:val="uk-UA"/>
        </w:rPr>
        <w:t xml:space="preserve"> науков</w:t>
      </w:r>
      <w:r w:rsidR="00100754">
        <w:rPr>
          <w:sz w:val="28"/>
          <w:szCs w:val="28"/>
          <w:lang w:val="uk-UA"/>
        </w:rPr>
        <w:t>і</w:t>
      </w:r>
      <w:r w:rsidR="00100754" w:rsidRPr="00C827C7">
        <w:rPr>
          <w:sz w:val="28"/>
          <w:szCs w:val="28"/>
          <w:lang w:val="uk-UA"/>
        </w:rPr>
        <w:t xml:space="preserve"> кадр</w:t>
      </w:r>
      <w:r w:rsidR="00100754">
        <w:rPr>
          <w:sz w:val="28"/>
          <w:szCs w:val="28"/>
          <w:lang w:val="uk-UA"/>
        </w:rPr>
        <w:t>и університетів Чернігівщини;</w:t>
      </w:r>
    </w:p>
    <w:p w:rsidR="00E42DA1" w:rsidRDefault="00C465B3" w:rsidP="00FD6E39">
      <w:pPr>
        <w:pStyle w:val="rtejustify"/>
        <w:shd w:val="clear" w:color="auto" w:fill="FFFFFF"/>
        <w:spacing w:before="0" w:beforeAutospacing="0" w:after="0" w:afterAutospacing="0"/>
        <w:ind w:firstLine="567"/>
        <w:jc w:val="both"/>
        <w:rPr>
          <w:sz w:val="28"/>
          <w:szCs w:val="28"/>
          <w:lang w:val="uk-UA"/>
        </w:rPr>
      </w:pPr>
      <w:r>
        <w:rPr>
          <w:sz w:val="28"/>
          <w:szCs w:val="28"/>
          <w:lang w:val="uk-UA"/>
        </w:rPr>
        <w:t>8</w:t>
      </w:r>
      <w:r w:rsidR="00E5507C">
        <w:rPr>
          <w:sz w:val="28"/>
          <w:szCs w:val="28"/>
          <w:lang w:val="uk-UA"/>
        </w:rPr>
        <w:t>) </w:t>
      </w:r>
      <w:r w:rsidR="00C827C7">
        <w:rPr>
          <w:sz w:val="28"/>
          <w:szCs w:val="28"/>
          <w:lang w:val="uk-UA"/>
        </w:rPr>
        <w:t>забезпечити підготовку висококваліфікованих фахівців для відбудови та подальшого економічного розвитку регіон</w:t>
      </w:r>
      <w:r w:rsidR="00C827C7" w:rsidRPr="00FD6E39">
        <w:rPr>
          <w:sz w:val="28"/>
          <w:szCs w:val="28"/>
          <w:lang w:val="uk-UA"/>
        </w:rPr>
        <w:t>у</w:t>
      </w:r>
      <w:r w:rsidR="00E42DA1" w:rsidRPr="00FD6E39">
        <w:rPr>
          <w:sz w:val="28"/>
          <w:szCs w:val="28"/>
          <w:lang w:val="uk-UA"/>
        </w:rPr>
        <w:t>.</w:t>
      </w:r>
    </w:p>
    <w:p w:rsidR="00C30C5E" w:rsidRDefault="00C30C5E" w:rsidP="00FD6E39">
      <w:pPr>
        <w:pStyle w:val="rtejustify"/>
        <w:shd w:val="clear" w:color="auto" w:fill="FFFFFF"/>
        <w:spacing w:before="0" w:beforeAutospacing="0" w:after="0" w:afterAutospacing="0"/>
        <w:ind w:firstLine="567"/>
        <w:jc w:val="both"/>
        <w:rPr>
          <w:sz w:val="28"/>
          <w:szCs w:val="28"/>
          <w:lang w:val="uk-UA"/>
        </w:rPr>
      </w:pPr>
    </w:p>
    <w:p w:rsidR="00AE263E" w:rsidRDefault="00AE263E" w:rsidP="00BD49E8">
      <w:pPr>
        <w:pStyle w:val="rtejustify"/>
        <w:shd w:val="clear" w:color="auto" w:fill="FFFFFF"/>
        <w:spacing w:before="0" w:beforeAutospacing="0" w:after="0" w:afterAutospacing="0"/>
        <w:ind w:firstLine="567"/>
        <w:jc w:val="both"/>
        <w:rPr>
          <w:sz w:val="28"/>
          <w:szCs w:val="28"/>
          <w:lang w:val="uk-UA"/>
        </w:rPr>
      </w:pPr>
      <w:r w:rsidRPr="00AE4C45">
        <w:rPr>
          <w:sz w:val="28"/>
          <w:szCs w:val="28"/>
          <w:lang w:val="uk-UA"/>
        </w:rPr>
        <w:t>Результативні показники виконання Програми містяться у додатку 3 до Програми.</w:t>
      </w:r>
    </w:p>
    <w:p w:rsidR="00E5507C" w:rsidRPr="00146141" w:rsidRDefault="00E5507C" w:rsidP="00BD49E8">
      <w:pPr>
        <w:pStyle w:val="rtejustify"/>
        <w:shd w:val="clear" w:color="auto" w:fill="FFFFFF"/>
        <w:spacing w:before="0" w:beforeAutospacing="0" w:after="0" w:afterAutospacing="0"/>
        <w:ind w:firstLine="567"/>
        <w:jc w:val="both"/>
        <w:rPr>
          <w:sz w:val="28"/>
          <w:szCs w:val="28"/>
          <w:lang w:val="uk-UA"/>
        </w:rPr>
      </w:pPr>
    </w:p>
    <w:p w:rsidR="004C57E0" w:rsidRDefault="008A3510" w:rsidP="00BD49E8">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VII</w:t>
      </w:r>
      <w:r w:rsidR="004C57E0" w:rsidRPr="008D0154">
        <w:rPr>
          <w:rFonts w:ascii="Times New Roman" w:hAnsi="Times New Roman"/>
          <w:b/>
          <w:sz w:val="28"/>
          <w:szCs w:val="28"/>
          <w:lang w:val="uk-UA"/>
        </w:rPr>
        <w:t>.</w:t>
      </w:r>
      <w:r w:rsidR="00E5507C">
        <w:rPr>
          <w:rFonts w:ascii="Times New Roman" w:hAnsi="Times New Roman"/>
          <w:b/>
          <w:sz w:val="28"/>
          <w:szCs w:val="28"/>
          <w:lang w:val="uk-UA"/>
        </w:rPr>
        <w:t> </w:t>
      </w:r>
      <w:r w:rsidR="004C57E0" w:rsidRPr="008D0154">
        <w:rPr>
          <w:rFonts w:ascii="Times New Roman" w:hAnsi="Times New Roman"/>
          <w:b/>
          <w:sz w:val="28"/>
          <w:szCs w:val="28"/>
          <w:lang w:val="uk-UA"/>
        </w:rPr>
        <w:t xml:space="preserve">Координація та контроль за </w:t>
      </w:r>
      <w:r w:rsidR="008D382B">
        <w:rPr>
          <w:rFonts w:ascii="Times New Roman" w:hAnsi="Times New Roman"/>
          <w:b/>
          <w:sz w:val="28"/>
          <w:szCs w:val="28"/>
          <w:lang w:val="uk-UA"/>
        </w:rPr>
        <w:t xml:space="preserve">ходом </w:t>
      </w:r>
      <w:r w:rsidR="004C57E0" w:rsidRPr="008D0154">
        <w:rPr>
          <w:rFonts w:ascii="Times New Roman" w:hAnsi="Times New Roman"/>
          <w:b/>
          <w:sz w:val="28"/>
          <w:szCs w:val="28"/>
          <w:lang w:val="uk-UA"/>
        </w:rPr>
        <w:t>виконання Програми</w:t>
      </w:r>
    </w:p>
    <w:p w:rsidR="00E5507C" w:rsidRPr="008D0154" w:rsidRDefault="00E5507C" w:rsidP="00BD49E8">
      <w:pPr>
        <w:spacing w:after="0" w:line="240" w:lineRule="auto"/>
        <w:jc w:val="center"/>
        <w:rPr>
          <w:rFonts w:ascii="Times New Roman" w:hAnsi="Times New Roman"/>
          <w:b/>
          <w:sz w:val="28"/>
          <w:szCs w:val="28"/>
          <w:lang w:val="uk-UA"/>
        </w:rPr>
      </w:pPr>
    </w:p>
    <w:p w:rsidR="00B37DDF" w:rsidRPr="001F5DD7" w:rsidRDefault="004C57E0" w:rsidP="00BD49E8">
      <w:pPr>
        <w:spacing w:after="0" w:line="240" w:lineRule="auto"/>
        <w:ind w:firstLine="567"/>
        <w:jc w:val="both"/>
        <w:rPr>
          <w:rFonts w:ascii="Times New Roman" w:hAnsi="Times New Roman"/>
          <w:color w:val="FF0000"/>
          <w:sz w:val="28"/>
          <w:szCs w:val="28"/>
          <w:lang w:val="uk-UA"/>
        </w:rPr>
      </w:pPr>
      <w:r w:rsidRPr="00370126">
        <w:rPr>
          <w:rFonts w:ascii="Times New Roman" w:hAnsi="Times New Roman"/>
          <w:sz w:val="28"/>
          <w:szCs w:val="28"/>
          <w:lang w:val="uk-UA"/>
        </w:rPr>
        <w:t xml:space="preserve">Виконання Програми покладається на </w:t>
      </w:r>
      <w:r w:rsidR="004356ED" w:rsidRPr="001F5DD7">
        <w:rPr>
          <w:rFonts w:ascii="Times New Roman" w:hAnsi="Times New Roman"/>
          <w:sz w:val="28"/>
          <w:szCs w:val="28"/>
          <w:lang w:val="uk-UA"/>
        </w:rPr>
        <w:t xml:space="preserve">Департамент соціального захисту населення </w:t>
      </w:r>
      <w:r w:rsidRPr="001F5DD7">
        <w:rPr>
          <w:rFonts w:ascii="Times New Roman" w:hAnsi="Times New Roman"/>
          <w:sz w:val="28"/>
          <w:szCs w:val="28"/>
          <w:lang w:val="uk-UA"/>
        </w:rPr>
        <w:t>Чернігівської обласної державної адміністрації.</w:t>
      </w:r>
    </w:p>
    <w:p w:rsidR="00A4207B" w:rsidRPr="001F5DD7" w:rsidRDefault="00A4207B" w:rsidP="00BD49E8">
      <w:pPr>
        <w:spacing w:after="0" w:line="240" w:lineRule="auto"/>
        <w:ind w:firstLine="567"/>
        <w:jc w:val="both"/>
        <w:rPr>
          <w:rFonts w:ascii="Times New Roman" w:hAnsi="Times New Roman"/>
          <w:sz w:val="28"/>
          <w:szCs w:val="28"/>
          <w:lang w:val="uk-UA"/>
        </w:rPr>
      </w:pPr>
      <w:r w:rsidRPr="001F5DD7">
        <w:rPr>
          <w:rFonts w:ascii="Times New Roman" w:hAnsi="Times New Roman"/>
          <w:sz w:val="28"/>
          <w:szCs w:val="28"/>
          <w:lang w:val="uk-UA"/>
        </w:rPr>
        <w:t>Управління освіти і науки обласної державної адміністрації здійснює координацію роботи з виконання завдань Програми.</w:t>
      </w:r>
    </w:p>
    <w:p w:rsidR="00820361" w:rsidRPr="0027171B" w:rsidRDefault="00820361" w:rsidP="00BD49E8">
      <w:pPr>
        <w:spacing w:after="0" w:line="240" w:lineRule="auto"/>
        <w:ind w:firstLine="567"/>
        <w:jc w:val="both"/>
        <w:rPr>
          <w:rFonts w:ascii="Times New Roman" w:hAnsi="Times New Roman"/>
          <w:sz w:val="28"/>
          <w:szCs w:val="28"/>
          <w:lang w:val="uk-UA"/>
        </w:rPr>
      </w:pPr>
      <w:r w:rsidRPr="001F5DD7">
        <w:rPr>
          <w:rFonts w:ascii="Times New Roman" w:hAnsi="Times New Roman"/>
          <w:sz w:val="28"/>
          <w:szCs w:val="28"/>
          <w:lang w:val="uk-UA"/>
        </w:rPr>
        <w:t xml:space="preserve">Департамент соціального захисту населення Чернігівської обласної державної адміністраціїподає щорічно до 15 лютого звіт про виконання Програми </w:t>
      </w:r>
      <w:r w:rsidR="009F487E" w:rsidRPr="001F5DD7">
        <w:rPr>
          <w:rFonts w:ascii="Times New Roman" w:hAnsi="Times New Roman"/>
          <w:sz w:val="28"/>
          <w:szCs w:val="28"/>
          <w:lang w:val="uk-UA"/>
        </w:rPr>
        <w:t xml:space="preserve">Департаменту </w:t>
      </w:r>
      <w:r w:rsidRPr="001F5DD7">
        <w:rPr>
          <w:rFonts w:ascii="Times New Roman" w:hAnsi="Times New Roman"/>
          <w:sz w:val="28"/>
          <w:szCs w:val="28"/>
          <w:lang w:val="uk-UA"/>
        </w:rPr>
        <w:t>економічного розвитку</w:t>
      </w:r>
      <w:r w:rsidR="006A7457" w:rsidRPr="0027171B">
        <w:rPr>
          <w:rFonts w:ascii="Times New Roman" w:hAnsi="Times New Roman"/>
          <w:sz w:val="28"/>
          <w:szCs w:val="28"/>
          <w:lang w:val="uk-UA"/>
        </w:rPr>
        <w:t xml:space="preserve">Чернігівської </w:t>
      </w:r>
      <w:r w:rsidRPr="0027171B">
        <w:rPr>
          <w:rFonts w:ascii="Times New Roman" w:hAnsi="Times New Roman"/>
          <w:sz w:val="28"/>
          <w:szCs w:val="28"/>
          <w:lang w:val="uk-UA"/>
        </w:rPr>
        <w:t>обласної державної адміністрації та постійній комісії обласної ради з питань освіти, науки, культури та інформаційної сфери.</w:t>
      </w:r>
    </w:p>
    <w:p w:rsidR="00820361" w:rsidRDefault="00820361" w:rsidP="00BD49E8">
      <w:pPr>
        <w:spacing w:after="0" w:line="240" w:lineRule="auto"/>
        <w:ind w:firstLine="567"/>
        <w:jc w:val="both"/>
        <w:rPr>
          <w:rFonts w:ascii="Times New Roman" w:hAnsi="Times New Roman"/>
          <w:sz w:val="28"/>
          <w:szCs w:val="28"/>
          <w:lang w:val="uk-UA"/>
        </w:rPr>
      </w:pPr>
      <w:r w:rsidRPr="0027171B">
        <w:rPr>
          <w:rFonts w:ascii="Times New Roman" w:hAnsi="Times New Roman"/>
          <w:sz w:val="28"/>
          <w:szCs w:val="28"/>
          <w:lang w:val="uk-UA"/>
        </w:rPr>
        <w:t xml:space="preserve">Протягом двох місяців після закінчення встановленого строку дії Програми Департамент соціального захисту населення </w:t>
      </w:r>
      <w:r w:rsidR="006A7457" w:rsidRPr="0027171B">
        <w:rPr>
          <w:rFonts w:ascii="Times New Roman" w:hAnsi="Times New Roman"/>
          <w:sz w:val="28"/>
          <w:szCs w:val="28"/>
          <w:lang w:val="uk-UA"/>
        </w:rPr>
        <w:t xml:space="preserve">Чернігівської </w:t>
      </w:r>
      <w:r w:rsidRPr="0027171B">
        <w:rPr>
          <w:rFonts w:ascii="Times New Roman" w:hAnsi="Times New Roman"/>
          <w:sz w:val="28"/>
          <w:szCs w:val="28"/>
          <w:lang w:val="uk-UA"/>
        </w:rPr>
        <w:t>обласної державної адміністрації складає заключний звіт про результати її виконання та подає його на розгляд обласній раді разом із пояснювальною запискою про кінцеві результати виконання Програми</w:t>
      </w:r>
      <w:r w:rsidR="00FD6E39">
        <w:rPr>
          <w:rFonts w:ascii="Times New Roman" w:hAnsi="Times New Roman"/>
          <w:sz w:val="28"/>
          <w:szCs w:val="28"/>
          <w:lang w:val="uk-UA"/>
        </w:rPr>
        <w:t>.</w:t>
      </w:r>
    </w:p>
    <w:p w:rsidR="00FD6E39" w:rsidRPr="00820361" w:rsidRDefault="00FD6E39" w:rsidP="00BD49E8">
      <w:pPr>
        <w:spacing w:after="0" w:line="240" w:lineRule="auto"/>
        <w:ind w:firstLine="567"/>
        <w:jc w:val="both"/>
        <w:rPr>
          <w:rFonts w:ascii="Times New Roman" w:hAnsi="Times New Roman"/>
          <w:sz w:val="28"/>
          <w:szCs w:val="28"/>
          <w:lang w:val="uk-UA"/>
        </w:rPr>
      </w:pPr>
    </w:p>
    <w:p w:rsidR="00322333" w:rsidRPr="00820361" w:rsidRDefault="00322333" w:rsidP="00BD49E8">
      <w:pPr>
        <w:spacing w:after="0" w:line="240" w:lineRule="auto"/>
        <w:ind w:firstLine="709"/>
        <w:jc w:val="both"/>
        <w:rPr>
          <w:rFonts w:ascii="Times New Roman" w:hAnsi="Times New Roman"/>
          <w:sz w:val="28"/>
          <w:szCs w:val="28"/>
          <w:lang w:val="uk-UA"/>
        </w:rPr>
      </w:pPr>
    </w:p>
    <w:p w:rsidR="00DA61BF" w:rsidRPr="00BD49E8" w:rsidRDefault="00DA61BF" w:rsidP="00BD49E8">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Начальник Управління освіти </w:t>
      </w:r>
    </w:p>
    <w:p w:rsidR="00DA61BF" w:rsidRPr="00BD49E8" w:rsidRDefault="00DA61BF" w:rsidP="00BD49E8">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і науки Чернігівської обласної </w:t>
      </w:r>
    </w:p>
    <w:p w:rsidR="00DA61BF" w:rsidRPr="00BD49E8" w:rsidRDefault="00DA61BF" w:rsidP="00BD49E8">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державної адміністрації      </w:t>
      </w:r>
      <w:r w:rsidRPr="00BD49E8">
        <w:rPr>
          <w:rFonts w:ascii="Times New Roman" w:hAnsi="Times New Roman"/>
          <w:sz w:val="28"/>
          <w:szCs w:val="28"/>
          <w:lang w:val="uk-UA"/>
        </w:rPr>
        <w:tab/>
      </w:r>
      <w:r w:rsidRPr="00BD49E8">
        <w:rPr>
          <w:rFonts w:ascii="Times New Roman" w:hAnsi="Times New Roman"/>
          <w:sz w:val="28"/>
          <w:szCs w:val="28"/>
          <w:lang w:val="uk-UA"/>
        </w:rPr>
        <w:tab/>
      </w:r>
      <w:r w:rsidRPr="00BD49E8">
        <w:rPr>
          <w:rFonts w:ascii="Times New Roman" w:hAnsi="Times New Roman"/>
          <w:sz w:val="28"/>
          <w:szCs w:val="28"/>
          <w:lang w:val="uk-UA"/>
        </w:rPr>
        <w:tab/>
      </w:r>
      <w:r w:rsidRPr="00BD49E8">
        <w:rPr>
          <w:rFonts w:ascii="Times New Roman" w:hAnsi="Times New Roman"/>
          <w:sz w:val="28"/>
          <w:szCs w:val="28"/>
          <w:lang w:val="uk-UA"/>
        </w:rPr>
        <w:tab/>
      </w:r>
      <w:r w:rsidR="00BD49E8">
        <w:rPr>
          <w:rFonts w:ascii="Times New Roman" w:hAnsi="Times New Roman"/>
          <w:sz w:val="28"/>
          <w:szCs w:val="28"/>
          <w:lang w:val="uk-UA"/>
        </w:rPr>
        <w:tab/>
      </w:r>
      <w:r w:rsidRPr="00BD49E8">
        <w:rPr>
          <w:rFonts w:ascii="Times New Roman" w:hAnsi="Times New Roman"/>
          <w:sz w:val="28"/>
          <w:szCs w:val="28"/>
          <w:lang w:val="uk-UA"/>
        </w:rPr>
        <w:t>Микола  КОНОПАЦЬКИЙ</w:t>
      </w:r>
    </w:p>
    <w:p w:rsidR="0098036F" w:rsidRDefault="00BD49E8">
      <w:pPr>
        <w:rPr>
          <w:rFonts w:ascii="Times New Roman" w:hAnsi="Times New Roman"/>
          <w:bCs/>
          <w:sz w:val="24"/>
          <w:szCs w:val="24"/>
          <w:lang w:val="uk-UA"/>
        </w:rPr>
        <w:sectPr w:rsidR="0098036F" w:rsidSect="0098036F">
          <w:headerReference w:type="even" r:id="rId8"/>
          <w:headerReference w:type="default" r:id="rId9"/>
          <w:headerReference w:type="first" r:id="rId10"/>
          <w:footerReference w:type="first" r:id="rId11"/>
          <w:pgSz w:w="11906" w:h="16838"/>
          <w:pgMar w:top="1134" w:right="567" w:bottom="1134" w:left="1701" w:header="709" w:footer="0" w:gutter="0"/>
          <w:pgNumType w:start="1"/>
          <w:cols w:space="708"/>
          <w:titlePg/>
          <w:docGrid w:linePitch="360"/>
        </w:sectPr>
      </w:pPr>
      <w:r>
        <w:rPr>
          <w:rFonts w:ascii="Times New Roman" w:hAnsi="Times New Roman"/>
          <w:bCs/>
          <w:sz w:val="24"/>
          <w:szCs w:val="24"/>
          <w:lang w:val="uk-UA"/>
        </w:rPr>
        <w:br w:type="page"/>
      </w:r>
    </w:p>
    <w:p w:rsidR="0050163A" w:rsidRPr="00BD49E8" w:rsidRDefault="0050163A" w:rsidP="00BD49E8">
      <w:pPr>
        <w:spacing w:after="120" w:line="240" w:lineRule="auto"/>
        <w:ind w:left="10348"/>
        <w:rPr>
          <w:rFonts w:ascii="Times New Roman" w:hAnsi="Times New Roman"/>
          <w:bCs/>
          <w:sz w:val="28"/>
          <w:szCs w:val="28"/>
          <w:lang w:val="uk-UA"/>
        </w:rPr>
      </w:pPr>
      <w:r w:rsidRPr="00BD49E8">
        <w:rPr>
          <w:rFonts w:ascii="Times New Roman" w:hAnsi="Times New Roman"/>
          <w:bCs/>
          <w:sz w:val="28"/>
          <w:szCs w:val="28"/>
          <w:lang w:val="uk-UA"/>
        </w:rPr>
        <w:lastRenderedPageBreak/>
        <w:t xml:space="preserve">Додаток </w:t>
      </w:r>
      <w:r w:rsidR="002350EF">
        <w:rPr>
          <w:rFonts w:ascii="Times New Roman" w:hAnsi="Times New Roman"/>
          <w:bCs/>
          <w:sz w:val="28"/>
          <w:szCs w:val="28"/>
          <w:lang w:val="uk-UA"/>
        </w:rPr>
        <w:t>1</w:t>
      </w:r>
    </w:p>
    <w:p w:rsidR="00B30218" w:rsidRPr="00BD49E8" w:rsidRDefault="00B30218" w:rsidP="00BD49E8">
      <w:pPr>
        <w:spacing w:after="0" w:line="240" w:lineRule="auto"/>
        <w:ind w:left="10348"/>
        <w:jc w:val="both"/>
        <w:rPr>
          <w:rFonts w:ascii="Times New Roman" w:hAnsi="Times New Roman"/>
          <w:sz w:val="28"/>
          <w:szCs w:val="28"/>
          <w:lang w:val="uk-UA"/>
        </w:rPr>
      </w:pPr>
      <w:r w:rsidRPr="00BD49E8">
        <w:rPr>
          <w:rFonts w:ascii="Times New Roman" w:hAnsi="Times New Roman"/>
          <w:bCs/>
          <w:sz w:val="28"/>
          <w:szCs w:val="28"/>
          <w:lang w:val="uk-UA"/>
        </w:rPr>
        <w:t xml:space="preserve">до Обласної програми матеріальної </w:t>
      </w:r>
      <w:r w:rsidRPr="00BD49E8">
        <w:rPr>
          <w:rFonts w:ascii="Times New Roman" w:hAnsi="Times New Roman"/>
          <w:sz w:val="28"/>
          <w:szCs w:val="28"/>
          <w:lang w:val="uk-UA"/>
        </w:rPr>
        <w:t>підтримки окремих категорій громадян Чернігівщини для здобуття вищої освіти</w:t>
      </w:r>
      <w:r w:rsidR="00706EF6" w:rsidRPr="002350EF">
        <w:rPr>
          <w:rFonts w:ascii="Times New Roman" w:hAnsi="Times New Roman"/>
          <w:sz w:val="28"/>
          <w:szCs w:val="28"/>
          <w:lang w:val="uk-UA"/>
        </w:rPr>
        <w:t>на 2022/2023 навчальний рік</w:t>
      </w:r>
    </w:p>
    <w:p w:rsidR="00371243" w:rsidRPr="00BD49E8" w:rsidRDefault="00371243" w:rsidP="0050163A">
      <w:pPr>
        <w:spacing w:after="0"/>
        <w:jc w:val="center"/>
        <w:rPr>
          <w:rFonts w:ascii="Times New Roman" w:hAnsi="Times New Roman"/>
          <w:sz w:val="28"/>
          <w:szCs w:val="28"/>
          <w:lang w:val="uk-UA"/>
        </w:rPr>
      </w:pPr>
    </w:p>
    <w:p w:rsidR="005B1413" w:rsidRPr="005B1413" w:rsidRDefault="00491272" w:rsidP="0063704D">
      <w:pPr>
        <w:spacing w:after="0" w:line="240" w:lineRule="auto"/>
        <w:jc w:val="center"/>
        <w:rPr>
          <w:rFonts w:ascii="Times New Roman" w:hAnsi="Times New Roman"/>
          <w:sz w:val="28"/>
          <w:lang w:val="uk-UA"/>
        </w:rPr>
      </w:pPr>
      <w:r w:rsidRPr="002350EF">
        <w:rPr>
          <w:rFonts w:ascii="Times New Roman" w:hAnsi="Times New Roman"/>
          <w:sz w:val="28"/>
          <w:lang w:val="uk-UA"/>
        </w:rPr>
        <w:t>Ресурсне забезпечення</w:t>
      </w:r>
      <w:r w:rsidR="00BF75DC">
        <w:rPr>
          <w:rFonts w:ascii="Times New Roman" w:hAnsi="Times New Roman"/>
          <w:sz w:val="28"/>
          <w:lang w:val="uk-UA"/>
        </w:rPr>
        <w:t>О</w:t>
      </w:r>
      <w:r w:rsidR="00AC55DB">
        <w:rPr>
          <w:rFonts w:ascii="Times New Roman" w:hAnsi="Times New Roman"/>
          <w:sz w:val="28"/>
          <w:lang w:val="uk-UA"/>
        </w:rPr>
        <w:t xml:space="preserve">бласної </w:t>
      </w:r>
      <w:r w:rsidR="00BF75DC">
        <w:rPr>
          <w:rFonts w:ascii="Times New Roman" w:hAnsi="Times New Roman"/>
          <w:sz w:val="28"/>
          <w:lang w:val="uk-UA"/>
        </w:rPr>
        <w:t>п</w:t>
      </w:r>
      <w:r w:rsidR="005B1413" w:rsidRPr="005B1413">
        <w:rPr>
          <w:rFonts w:ascii="Times New Roman" w:hAnsi="Times New Roman"/>
          <w:sz w:val="28"/>
          <w:lang w:val="uk-UA"/>
        </w:rPr>
        <w:t>рограми</w:t>
      </w:r>
    </w:p>
    <w:p w:rsidR="005B1413" w:rsidRDefault="00BF75DC" w:rsidP="0063704D">
      <w:pPr>
        <w:spacing w:after="0" w:line="240" w:lineRule="auto"/>
        <w:jc w:val="center"/>
        <w:rPr>
          <w:rFonts w:ascii="Times New Roman" w:hAnsi="Times New Roman"/>
          <w:sz w:val="28"/>
          <w:szCs w:val="28"/>
          <w:lang w:val="uk-UA"/>
        </w:rPr>
      </w:pPr>
      <w:r>
        <w:rPr>
          <w:rFonts w:ascii="Times New Roman" w:hAnsi="Times New Roman"/>
          <w:sz w:val="28"/>
          <w:lang w:val="uk-UA"/>
        </w:rPr>
        <w:t xml:space="preserve">матеріальної </w:t>
      </w:r>
      <w:r w:rsidR="005B1413" w:rsidRPr="005B1413">
        <w:rPr>
          <w:rFonts w:ascii="Times New Roman" w:hAnsi="Times New Roman"/>
          <w:sz w:val="28"/>
          <w:lang w:val="uk-UA"/>
        </w:rPr>
        <w:t xml:space="preserve">підтримки </w:t>
      </w:r>
      <w:r>
        <w:rPr>
          <w:rFonts w:ascii="Times New Roman" w:hAnsi="Times New Roman"/>
          <w:sz w:val="28"/>
          <w:szCs w:val="28"/>
          <w:lang w:val="uk-UA"/>
        </w:rPr>
        <w:t xml:space="preserve">окремих категорій </w:t>
      </w:r>
      <w:r w:rsidR="004D58E3">
        <w:rPr>
          <w:rFonts w:ascii="Times New Roman" w:hAnsi="Times New Roman"/>
          <w:sz w:val="28"/>
          <w:szCs w:val="28"/>
          <w:lang w:val="uk-UA"/>
        </w:rPr>
        <w:t xml:space="preserve">громадян </w:t>
      </w:r>
    </w:p>
    <w:p w:rsidR="00706EF6" w:rsidRDefault="004D58E3" w:rsidP="0063704D">
      <w:pPr>
        <w:spacing w:after="0" w:line="240" w:lineRule="auto"/>
        <w:jc w:val="center"/>
        <w:rPr>
          <w:rFonts w:ascii="Times New Roman" w:hAnsi="Times New Roman"/>
          <w:sz w:val="28"/>
          <w:szCs w:val="28"/>
          <w:lang w:val="uk-UA"/>
        </w:rPr>
      </w:pPr>
      <w:r>
        <w:rPr>
          <w:rFonts w:ascii="Times New Roman" w:hAnsi="Times New Roman"/>
          <w:sz w:val="28"/>
          <w:szCs w:val="28"/>
          <w:lang w:val="uk-UA"/>
        </w:rPr>
        <w:t>Чернігівщини для здобуття вищої освіти</w:t>
      </w:r>
      <w:r w:rsidR="00706EF6" w:rsidRPr="002350EF">
        <w:rPr>
          <w:rFonts w:ascii="Times New Roman" w:hAnsi="Times New Roman"/>
          <w:sz w:val="28"/>
          <w:szCs w:val="28"/>
          <w:lang w:val="uk-UA"/>
        </w:rPr>
        <w:t>на 2022/2023 навчальний рік</w:t>
      </w:r>
    </w:p>
    <w:p w:rsidR="00371243" w:rsidRPr="004A5F5E" w:rsidRDefault="000936D5" w:rsidP="000936D5">
      <w:pPr>
        <w:spacing w:after="0"/>
        <w:jc w:val="right"/>
        <w:rPr>
          <w:rFonts w:ascii="Times New Roman" w:hAnsi="Times New Roman"/>
          <w:bCs/>
          <w:sz w:val="28"/>
          <w:szCs w:val="28"/>
          <w:lang w:val="uk-UA"/>
        </w:rPr>
      </w:pPr>
      <w:r w:rsidRPr="002350EF">
        <w:rPr>
          <w:rFonts w:ascii="Times New Roman" w:hAnsi="Times New Roman"/>
          <w:bCs/>
          <w:sz w:val="28"/>
          <w:lang w:val="uk-UA"/>
        </w:rPr>
        <w:t>тис. гр</w:t>
      </w:r>
      <w:r w:rsidR="004A5F5E" w:rsidRPr="002350EF">
        <w:rPr>
          <w:rFonts w:ascii="Times New Roman" w:hAnsi="Times New Roman"/>
          <w:bCs/>
          <w:sz w:val="28"/>
          <w:lang w:val="uk-UA"/>
        </w:rPr>
        <w:t>иве</w:t>
      </w:r>
      <w:r w:rsidRPr="002350EF">
        <w:rPr>
          <w:rFonts w:ascii="Times New Roman" w:hAnsi="Times New Roman"/>
          <w:bCs/>
          <w:sz w:val="28"/>
          <w:lang w:val="uk-UA"/>
        </w:rPr>
        <w:t>н</w:t>
      </w:r>
      <w:r w:rsidR="004A5F5E" w:rsidRPr="002350EF">
        <w:rPr>
          <w:rFonts w:ascii="Times New Roman" w:hAnsi="Times New Roman"/>
          <w:bCs/>
          <w:sz w:val="28"/>
          <w:lang w:val="uk-UA"/>
        </w:rPr>
        <w:t>ь</w:t>
      </w:r>
    </w:p>
    <w:tbl>
      <w:tblPr>
        <w:tblStyle w:val="ac"/>
        <w:tblW w:w="14596" w:type="dxa"/>
        <w:tblLook w:val="04A0"/>
      </w:tblPr>
      <w:tblGrid>
        <w:gridCol w:w="5240"/>
        <w:gridCol w:w="2835"/>
        <w:gridCol w:w="2552"/>
        <w:gridCol w:w="3969"/>
      </w:tblGrid>
      <w:tr w:rsidR="00FE2761" w:rsidTr="00FE2761">
        <w:tc>
          <w:tcPr>
            <w:tcW w:w="5240" w:type="dxa"/>
            <w:vMerge w:val="restart"/>
          </w:tcPr>
          <w:p w:rsidR="00FE2761" w:rsidRPr="0050163A" w:rsidRDefault="00FE2761" w:rsidP="0050163A">
            <w:pPr>
              <w:jc w:val="center"/>
              <w:rPr>
                <w:rFonts w:ascii="Times New Roman" w:hAnsi="Times New Roman"/>
                <w:b/>
                <w:sz w:val="28"/>
                <w:lang w:val="uk-UA"/>
              </w:rPr>
            </w:pPr>
            <w:r w:rsidRPr="0050163A">
              <w:rPr>
                <w:rFonts w:ascii="Times New Roman" w:hAnsi="Times New Roman"/>
                <w:b/>
                <w:sz w:val="28"/>
                <w:lang w:val="uk-UA"/>
              </w:rPr>
              <w:t>Обсяг коштів, які пропонується</w:t>
            </w:r>
          </w:p>
          <w:p w:rsidR="00FE2761" w:rsidRPr="0050163A" w:rsidRDefault="00FE2761" w:rsidP="0050163A">
            <w:pPr>
              <w:jc w:val="center"/>
              <w:rPr>
                <w:rFonts w:ascii="Times New Roman" w:hAnsi="Times New Roman"/>
                <w:b/>
                <w:sz w:val="28"/>
                <w:lang w:val="uk-UA"/>
              </w:rPr>
            </w:pPr>
            <w:r w:rsidRPr="0050163A">
              <w:rPr>
                <w:rFonts w:ascii="Times New Roman" w:hAnsi="Times New Roman"/>
                <w:b/>
                <w:sz w:val="28"/>
                <w:lang w:val="uk-UA"/>
              </w:rPr>
              <w:t>залучити на виконання Програми</w:t>
            </w:r>
          </w:p>
          <w:p w:rsidR="00FE2761" w:rsidRDefault="00FE2761" w:rsidP="0050163A">
            <w:pPr>
              <w:jc w:val="center"/>
              <w:rPr>
                <w:rFonts w:ascii="Times New Roman" w:hAnsi="Times New Roman"/>
                <w:sz w:val="28"/>
                <w:lang w:val="uk-UA"/>
              </w:rPr>
            </w:pPr>
          </w:p>
        </w:tc>
        <w:tc>
          <w:tcPr>
            <w:tcW w:w="5387" w:type="dxa"/>
            <w:gridSpan w:val="2"/>
          </w:tcPr>
          <w:p w:rsidR="00FE2761" w:rsidRPr="0050163A" w:rsidRDefault="00FE2761" w:rsidP="0050163A">
            <w:pPr>
              <w:jc w:val="center"/>
              <w:rPr>
                <w:rFonts w:ascii="Times New Roman" w:hAnsi="Times New Roman"/>
                <w:b/>
                <w:sz w:val="28"/>
                <w:lang w:val="uk-UA"/>
              </w:rPr>
            </w:pPr>
            <w:r w:rsidRPr="0050163A">
              <w:rPr>
                <w:rFonts w:ascii="Times New Roman" w:hAnsi="Times New Roman"/>
                <w:b/>
                <w:sz w:val="28"/>
                <w:lang w:val="uk-UA"/>
              </w:rPr>
              <w:t>Етапи виконання Програми</w:t>
            </w:r>
          </w:p>
        </w:tc>
        <w:tc>
          <w:tcPr>
            <w:tcW w:w="3969" w:type="dxa"/>
            <w:vMerge w:val="restart"/>
          </w:tcPr>
          <w:p w:rsidR="00FE2761" w:rsidRPr="0050163A" w:rsidRDefault="00FE2761" w:rsidP="0050163A">
            <w:pPr>
              <w:jc w:val="center"/>
              <w:rPr>
                <w:rFonts w:ascii="Times New Roman" w:hAnsi="Times New Roman"/>
                <w:b/>
                <w:sz w:val="28"/>
                <w:lang w:val="uk-UA"/>
              </w:rPr>
            </w:pPr>
            <w:r w:rsidRPr="0050163A">
              <w:rPr>
                <w:rFonts w:ascii="Times New Roman" w:hAnsi="Times New Roman"/>
                <w:b/>
                <w:sz w:val="28"/>
                <w:lang w:val="uk-UA"/>
              </w:rPr>
              <w:t>Усього витрат на виконання</w:t>
            </w:r>
          </w:p>
          <w:p w:rsidR="00FE2761" w:rsidRDefault="00FE2761" w:rsidP="00AE263E">
            <w:pPr>
              <w:jc w:val="center"/>
              <w:rPr>
                <w:rFonts w:ascii="Times New Roman" w:hAnsi="Times New Roman"/>
                <w:sz w:val="28"/>
                <w:lang w:val="uk-UA"/>
              </w:rPr>
            </w:pPr>
            <w:r w:rsidRPr="0050163A">
              <w:rPr>
                <w:rFonts w:ascii="Times New Roman" w:hAnsi="Times New Roman"/>
                <w:b/>
                <w:sz w:val="28"/>
                <w:lang w:val="uk-UA"/>
              </w:rPr>
              <w:t>Програми</w:t>
            </w:r>
          </w:p>
        </w:tc>
      </w:tr>
      <w:tr w:rsidR="00FE2761" w:rsidTr="00AE263E">
        <w:trPr>
          <w:trHeight w:val="563"/>
        </w:trPr>
        <w:tc>
          <w:tcPr>
            <w:tcW w:w="5240" w:type="dxa"/>
            <w:vMerge/>
          </w:tcPr>
          <w:p w:rsidR="00FE2761" w:rsidRDefault="00FE2761" w:rsidP="0050163A">
            <w:pPr>
              <w:jc w:val="center"/>
              <w:rPr>
                <w:rFonts w:ascii="Times New Roman" w:hAnsi="Times New Roman"/>
                <w:sz w:val="28"/>
                <w:lang w:val="uk-UA"/>
              </w:rPr>
            </w:pPr>
          </w:p>
        </w:tc>
        <w:tc>
          <w:tcPr>
            <w:tcW w:w="2835" w:type="dxa"/>
          </w:tcPr>
          <w:p w:rsidR="00FE2761" w:rsidRPr="002350EF" w:rsidRDefault="00FE2761" w:rsidP="0050163A">
            <w:pPr>
              <w:jc w:val="center"/>
              <w:rPr>
                <w:rFonts w:ascii="Times New Roman" w:hAnsi="Times New Roman"/>
                <w:sz w:val="28"/>
                <w:lang w:val="uk-UA"/>
              </w:rPr>
            </w:pPr>
            <w:r w:rsidRPr="002350EF">
              <w:rPr>
                <w:rFonts w:ascii="Times New Roman" w:hAnsi="Times New Roman"/>
                <w:sz w:val="28"/>
                <w:lang w:val="uk-UA"/>
              </w:rPr>
              <w:t>2022 рік</w:t>
            </w:r>
          </w:p>
        </w:tc>
        <w:tc>
          <w:tcPr>
            <w:tcW w:w="2552" w:type="dxa"/>
          </w:tcPr>
          <w:p w:rsidR="00FE2761" w:rsidRPr="002350EF" w:rsidRDefault="00FE2761" w:rsidP="0050163A">
            <w:pPr>
              <w:jc w:val="center"/>
              <w:rPr>
                <w:rFonts w:ascii="Times New Roman" w:hAnsi="Times New Roman"/>
                <w:sz w:val="28"/>
                <w:lang w:val="uk-UA"/>
              </w:rPr>
            </w:pPr>
            <w:r w:rsidRPr="002350EF">
              <w:rPr>
                <w:rFonts w:ascii="Times New Roman" w:hAnsi="Times New Roman"/>
                <w:sz w:val="28"/>
                <w:lang w:val="uk-UA"/>
              </w:rPr>
              <w:t>2023 рік</w:t>
            </w:r>
          </w:p>
        </w:tc>
        <w:tc>
          <w:tcPr>
            <w:tcW w:w="3969" w:type="dxa"/>
            <w:vMerge/>
          </w:tcPr>
          <w:p w:rsidR="00FE2761" w:rsidRDefault="00FE2761" w:rsidP="0050163A">
            <w:pPr>
              <w:jc w:val="center"/>
              <w:rPr>
                <w:rFonts w:ascii="Times New Roman" w:hAnsi="Times New Roman"/>
                <w:sz w:val="28"/>
                <w:lang w:val="uk-UA"/>
              </w:rPr>
            </w:pPr>
          </w:p>
        </w:tc>
      </w:tr>
      <w:tr w:rsidR="00FE2761" w:rsidTr="00FE2761">
        <w:tc>
          <w:tcPr>
            <w:tcW w:w="5240" w:type="dxa"/>
          </w:tcPr>
          <w:p w:rsidR="00FE2761" w:rsidRDefault="00FE2761" w:rsidP="001111E2">
            <w:pPr>
              <w:jc w:val="both"/>
              <w:rPr>
                <w:rFonts w:ascii="Times New Roman" w:hAnsi="Times New Roman"/>
                <w:sz w:val="28"/>
                <w:lang w:val="uk-UA"/>
              </w:rPr>
            </w:pPr>
            <w:r w:rsidRPr="005B1413">
              <w:rPr>
                <w:rFonts w:ascii="Times New Roman" w:hAnsi="Times New Roman"/>
                <w:sz w:val="28"/>
                <w:lang w:val="uk-UA"/>
              </w:rPr>
              <w:t>Обсяг ресурсів, всього,</w:t>
            </w:r>
          </w:p>
        </w:tc>
        <w:tc>
          <w:tcPr>
            <w:tcW w:w="2835" w:type="dxa"/>
          </w:tcPr>
          <w:p w:rsidR="00FE2761" w:rsidRDefault="00FE2761" w:rsidP="0050163A">
            <w:pPr>
              <w:jc w:val="center"/>
              <w:rPr>
                <w:rFonts w:ascii="Times New Roman" w:hAnsi="Times New Roman"/>
                <w:sz w:val="28"/>
                <w:lang w:val="uk-UA"/>
              </w:rPr>
            </w:pPr>
            <w:r>
              <w:rPr>
                <w:rFonts w:ascii="Times New Roman" w:hAnsi="Times New Roman"/>
                <w:sz w:val="28"/>
                <w:lang w:val="uk-UA"/>
              </w:rPr>
              <w:t>3 000,0</w:t>
            </w:r>
          </w:p>
        </w:tc>
        <w:tc>
          <w:tcPr>
            <w:tcW w:w="2552" w:type="dxa"/>
          </w:tcPr>
          <w:p w:rsidR="00FE2761" w:rsidRDefault="00FE2761" w:rsidP="0050163A">
            <w:pPr>
              <w:jc w:val="center"/>
              <w:rPr>
                <w:rFonts w:ascii="Times New Roman" w:hAnsi="Times New Roman"/>
                <w:sz w:val="28"/>
                <w:lang w:val="uk-UA"/>
              </w:rPr>
            </w:pPr>
            <w:r>
              <w:rPr>
                <w:rFonts w:ascii="Times New Roman" w:hAnsi="Times New Roman"/>
                <w:sz w:val="28"/>
                <w:lang w:val="uk-UA"/>
              </w:rPr>
              <w:t>3 000,0</w:t>
            </w:r>
          </w:p>
        </w:tc>
        <w:tc>
          <w:tcPr>
            <w:tcW w:w="3969" w:type="dxa"/>
          </w:tcPr>
          <w:p w:rsidR="00FE2761" w:rsidRDefault="00FE2761" w:rsidP="0050163A">
            <w:pPr>
              <w:jc w:val="center"/>
              <w:rPr>
                <w:rFonts w:ascii="Times New Roman" w:hAnsi="Times New Roman"/>
                <w:sz w:val="28"/>
                <w:lang w:val="uk-UA"/>
              </w:rPr>
            </w:pPr>
            <w:r>
              <w:rPr>
                <w:rFonts w:ascii="Times New Roman" w:hAnsi="Times New Roman"/>
                <w:sz w:val="28"/>
                <w:lang w:val="uk-UA"/>
              </w:rPr>
              <w:t>6 000,0</w:t>
            </w:r>
          </w:p>
        </w:tc>
      </w:tr>
      <w:tr w:rsidR="00FE2761" w:rsidTr="00FE2761">
        <w:tc>
          <w:tcPr>
            <w:tcW w:w="5240" w:type="dxa"/>
          </w:tcPr>
          <w:p w:rsidR="00FE2761" w:rsidRPr="005B1413" w:rsidRDefault="001111E2" w:rsidP="0050163A">
            <w:pPr>
              <w:jc w:val="both"/>
              <w:rPr>
                <w:rFonts w:ascii="Times New Roman" w:hAnsi="Times New Roman"/>
                <w:sz w:val="28"/>
                <w:lang w:val="uk-UA"/>
              </w:rPr>
            </w:pPr>
            <w:r w:rsidRPr="005B1413">
              <w:rPr>
                <w:rFonts w:ascii="Times New Roman" w:hAnsi="Times New Roman"/>
                <w:sz w:val="28"/>
                <w:lang w:val="uk-UA"/>
              </w:rPr>
              <w:t>у тому числі:</w:t>
            </w:r>
          </w:p>
        </w:tc>
        <w:tc>
          <w:tcPr>
            <w:tcW w:w="2835" w:type="dxa"/>
          </w:tcPr>
          <w:p w:rsidR="00FE2761" w:rsidRDefault="00FE2761" w:rsidP="0050163A">
            <w:pPr>
              <w:jc w:val="center"/>
              <w:rPr>
                <w:rFonts w:ascii="Times New Roman" w:hAnsi="Times New Roman"/>
                <w:sz w:val="28"/>
                <w:lang w:val="uk-UA"/>
              </w:rPr>
            </w:pPr>
          </w:p>
        </w:tc>
        <w:tc>
          <w:tcPr>
            <w:tcW w:w="2552" w:type="dxa"/>
          </w:tcPr>
          <w:p w:rsidR="00FE2761" w:rsidRDefault="00FE2761" w:rsidP="0050163A">
            <w:pPr>
              <w:jc w:val="center"/>
              <w:rPr>
                <w:rFonts w:ascii="Times New Roman" w:hAnsi="Times New Roman"/>
                <w:sz w:val="28"/>
                <w:lang w:val="uk-UA"/>
              </w:rPr>
            </w:pPr>
          </w:p>
        </w:tc>
        <w:tc>
          <w:tcPr>
            <w:tcW w:w="3969" w:type="dxa"/>
          </w:tcPr>
          <w:p w:rsidR="00FE2761" w:rsidRDefault="00FE2761" w:rsidP="0050163A">
            <w:pPr>
              <w:jc w:val="center"/>
              <w:rPr>
                <w:rFonts w:ascii="Times New Roman" w:hAnsi="Times New Roman"/>
                <w:sz w:val="28"/>
                <w:lang w:val="uk-UA"/>
              </w:rPr>
            </w:pPr>
          </w:p>
        </w:tc>
      </w:tr>
      <w:tr w:rsidR="001111E2" w:rsidTr="00FE2761">
        <w:tc>
          <w:tcPr>
            <w:tcW w:w="5240" w:type="dxa"/>
          </w:tcPr>
          <w:p w:rsidR="001111E2" w:rsidRPr="005B1413" w:rsidRDefault="001111E2" w:rsidP="001111E2">
            <w:pPr>
              <w:jc w:val="both"/>
              <w:rPr>
                <w:rFonts w:ascii="Times New Roman" w:hAnsi="Times New Roman"/>
                <w:sz w:val="28"/>
                <w:lang w:val="uk-UA"/>
              </w:rPr>
            </w:pPr>
            <w:r w:rsidRPr="005B1413">
              <w:rPr>
                <w:rFonts w:ascii="Times New Roman" w:hAnsi="Times New Roman"/>
                <w:sz w:val="28"/>
                <w:lang w:val="uk-UA"/>
              </w:rPr>
              <w:t>- з обласного бюджету</w:t>
            </w:r>
          </w:p>
        </w:tc>
        <w:tc>
          <w:tcPr>
            <w:tcW w:w="2835" w:type="dxa"/>
          </w:tcPr>
          <w:p w:rsidR="001111E2" w:rsidRDefault="001111E2" w:rsidP="001111E2">
            <w:pPr>
              <w:jc w:val="center"/>
              <w:rPr>
                <w:rFonts w:ascii="Times New Roman" w:hAnsi="Times New Roman"/>
                <w:sz w:val="28"/>
                <w:lang w:val="uk-UA"/>
              </w:rPr>
            </w:pPr>
            <w:r>
              <w:rPr>
                <w:rFonts w:ascii="Times New Roman" w:hAnsi="Times New Roman"/>
                <w:sz w:val="28"/>
                <w:lang w:val="uk-UA"/>
              </w:rPr>
              <w:t>3 000,0</w:t>
            </w:r>
          </w:p>
        </w:tc>
        <w:tc>
          <w:tcPr>
            <w:tcW w:w="2552" w:type="dxa"/>
          </w:tcPr>
          <w:p w:rsidR="001111E2" w:rsidRDefault="001111E2" w:rsidP="001111E2">
            <w:pPr>
              <w:jc w:val="center"/>
              <w:rPr>
                <w:rFonts w:ascii="Times New Roman" w:hAnsi="Times New Roman"/>
                <w:sz w:val="28"/>
                <w:lang w:val="uk-UA"/>
              </w:rPr>
            </w:pPr>
            <w:r>
              <w:rPr>
                <w:rFonts w:ascii="Times New Roman" w:hAnsi="Times New Roman"/>
                <w:sz w:val="28"/>
                <w:lang w:val="uk-UA"/>
              </w:rPr>
              <w:t>3 000,0</w:t>
            </w:r>
          </w:p>
        </w:tc>
        <w:tc>
          <w:tcPr>
            <w:tcW w:w="3969" w:type="dxa"/>
          </w:tcPr>
          <w:p w:rsidR="001111E2" w:rsidRDefault="001111E2" w:rsidP="001111E2">
            <w:pPr>
              <w:jc w:val="center"/>
              <w:rPr>
                <w:rFonts w:ascii="Times New Roman" w:hAnsi="Times New Roman"/>
                <w:sz w:val="28"/>
                <w:lang w:val="uk-UA"/>
              </w:rPr>
            </w:pPr>
            <w:r>
              <w:rPr>
                <w:rFonts w:ascii="Times New Roman" w:hAnsi="Times New Roman"/>
                <w:sz w:val="28"/>
                <w:lang w:val="uk-UA"/>
              </w:rPr>
              <w:t>6 000,0</w:t>
            </w:r>
          </w:p>
        </w:tc>
      </w:tr>
    </w:tbl>
    <w:p w:rsidR="0050163A" w:rsidRDefault="0050163A" w:rsidP="0050163A">
      <w:pPr>
        <w:spacing w:after="0"/>
        <w:jc w:val="center"/>
        <w:rPr>
          <w:rFonts w:ascii="Times New Roman" w:hAnsi="Times New Roman"/>
          <w:sz w:val="28"/>
          <w:lang w:val="uk-UA"/>
        </w:rPr>
      </w:pPr>
    </w:p>
    <w:p w:rsidR="00371243" w:rsidRDefault="00371243" w:rsidP="0050163A">
      <w:pPr>
        <w:spacing w:after="0"/>
        <w:jc w:val="center"/>
        <w:rPr>
          <w:rFonts w:ascii="Times New Roman" w:hAnsi="Times New Roman"/>
          <w:sz w:val="28"/>
          <w:lang w:val="uk-UA"/>
        </w:rPr>
      </w:pPr>
    </w:p>
    <w:p w:rsidR="0050163A" w:rsidRPr="00A01020" w:rsidRDefault="0050163A" w:rsidP="0050163A">
      <w:pPr>
        <w:spacing w:after="0"/>
        <w:jc w:val="both"/>
        <w:rPr>
          <w:rFonts w:ascii="Times New Roman" w:hAnsi="Times New Roman"/>
          <w:sz w:val="28"/>
          <w:szCs w:val="28"/>
          <w:lang w:val="uk-UA"/>
        </w:rPr>
      </w:pPr>
      <w:r w:rsidRPr="00A01020">
        <w:rPr>
          <w:rFonts w:ascii="Times New Roman" w:hAnsi="Times New Roman"/>
          <w:sz w:val="28"/>
          <w:szCs w:val="28"/>
          <w:lang w:val="uk-UA"/>
        </w:rPr>
        <w:t xml:space="preserve">Начальник Управління освіти і науки Чернігівської </w:t>
      </w:r>
    </w:p>
    <w:p w:rsidR="0050163A" w:rsidRPr="00A01020" w:rsidRDefault="0050163A" w:rsidP="0050163A">
      <w:pPr>
        <w:tabs>
          <w:tab w:val="center" w:pos="7285"/>
        </w:tabs>
        <w:spacing w:after="0"/>
        <w:jc w:val="both"/>
        <w:rPr>
          <w:rFonts w:ascii="Times New Roman" w:hAnsi="Times New Roman"/>
          <w:sz w:val="28"/>
          <w:szCs w:val="28"/>
          <w:lang w:val="uk-UA"/>
        </w:rPr>
      </w:pPr>
      <w:r w:rsidRPr="00A01020">
        <w:rPr>
          <w:rFonts w:ascii="Times New Roman" w:hAnsi="Times New Roman"/>
          <w:sz w:val="28"/>
          <w:szCs w:val="28"/>
          <w:lang w:val="uk-UA"/>
        </w:rPr>
        <w:t>обласної державної адміністрації                                                                                                        Микола  КОНОПАЦЬКИЙ</w:t>
      </w:r>
    </w:p>
    <w:p w:rsidR="0050163A" w:rsidRDefault="0050163A" w:rsidP="0050163A">
      <w:pPr>
        <w:tabs>
          <w:tab w:val="center" w:pos="7285"/>
        </w:tabs>
        <w:spacing w:after="0"/>
        <w:jc w:val="both"/>
        <w:rPr>
          <w:rFonts w:ascii="Times New Roman" w:hAnsi="Times New Roman"/>
          <w:b/>
          <w:sz w:val="28"/>
          <w:szCs w:val="28"/>
          <w:lang w:val="uk-UA"/>
        </w:rPr>
      </w:pPr>
    </w:p>
    <w:p w:rsidR="00C62D0A" w:rsidRDefault="00C62D0A">
      <w:pPr>
        <w:rPr>
          <w:rFonts w:ascii="Times New Roman" w:hAnsi="Times New Roman"/>
          <w:b/>
          <w:sz w:val="28"/>
          <w:szCs w:val="28"/>
          <w:lang w:val="uk-UA"/>
        </w:rPr>
        <w:sectPr w:rsidR="00C62D0A" w:rsidSect="00292D33">
          <w:pgSz w:w="16838" w:h="11906" w:orient="landscape"/>
          <w:pgMar w:top="1134" w:right="567" w:bottom="1134" w:left="1701" w:header="709" w:footer="0" w:gutter="0"/>
          <w:pgNumType w:start="1"/>
          <w:cols w:space="708"/>
          <w:titlePg/>
          <w:docGrid w:linePitch="360"/>
        </w:sectPr>
      </w:pPr>
    </w:p>
    <w:p w:rsidR="009E5C49" w:rsidRPr="00A01020" w:rsidRDefault="009E5C49" w:rsidP="00A01020">
      <w:pPr>
        <w:spacing w:after="120" w:line="240" w:lineRule="auto"/>
        <w:ind w:left="10348"/>
        <w:rPr>
          <w:rFonts w:ascii="Times New Roman" w:hAnsi="Times New Roman"/>
          <w:bCs/>
          <w:sz w:val="28"/>
          <w:szCs w:val="28"/>
          <w:lang w:val="uk-UA"/>
        </w:rPr>
      </w:pPr>
      <w:r w:rsidRPr="00A01020">
        <w:rPr>
          <w:rFonts w:ascii="Times New Roman" w:hAnsi="Times New Roman"/>
          <w:bCs/>
          <w:sz w:val="28"/>
          <w:szCs w:val="28"/>
          <w:lang w:val="uk-UA"/>
        </w:rPr>
        <w:lastRenderedPageBreak/>
        <w:t xml:space="preserve">Додаток </w:t>
      </w:r>
      <w:r w:rsidR="00BB497D">
        <w:rPr>
          <w:rFonts w:ascii="Times New Roman" w:hAnsi="Times New Roman"/>
          <w:bCs/>
          <w:sz w:val="28"/>
          <w:szCs w:val="28"/>
          <w:lang w:val="uk-UA"/>
        </w:rPr>
        <w:t>2</w:t>
      </w:r>
    </w:p>
    <w:p w:rsidR="009E5C49" w:rsidRDefault="009E5C49" w:rsidP="00A01020">
      <w:pPr>
        <w:spacing w:after="0" w:line="240" w:lineRule="auto"/>
        <w:ind w:left="10348"/>
        <w:jc w:val="both"/>
        <w:rPr>
          <w:rFonts w:ascii="Times New Roman" w:hAnsi="Times New Roman"/>
          <w:sz w:val="28"/>
          <w:szCs w:val="28"/>
          <w:lang w:val="uk-UA"/>
        </w:rPr>
      </w:pPr>
      <w:r w:rsidRPr="00A01020">
        <w:rPr>
          <w:rFonts w:ascii="Times New Roman" w:hAnsi="Times New Roman"/>
          <w:bCs/>
          <w:sz w:val="28"/>
          <w:szCs w:val="28"/>
          <w:lang w:val="uk-UA"/>
        </w:rPr>
        <w:t xml:space="preserve">до Обласної програми матеріальної </w:t>
      </w:r>
      <w:r w:rsidRPr="00A01020">
        <w:rPr>
          <w:rFonts w:ascii="Times New Roman" w:hAnsi="Times New Roman"/>
          <w:sz w:val="28"/>
          <w:szCs w:val="28"/>
          <w:lang w:val="uk-UA"/>
        </w:rPr>
        <w:t>підтримки окремих категорій громадян Чернігівщини для здобуття вищої освіти</w:t>
      </w:r>
      <w:r w:rsidR="00A80F65" w:rsidRPr="00BB497D">
        <w:rPr>
          <w:rFonts w:ascii="Times New Roman" w:hAnsi="Times New Roman"/>
          <w:sz w:val="28"/>
          <w:szCs w:val="28"/>
          <w:lang w:val="uk-UA"/>
        </w:rPr>
        <w:t>на 2022/2023 навчальний рік</w:t>
      </w:r>
    </w:p>
    <w:p w:rsidR="00A80F65" w:rsidRPr="00A01020" w:rsidRDefault="00A80F65" w:rsidP="00A01020">
      <w:pPr>
        <w:spacing w:after="0" w:line="240" w:lineRule="auto"/>
        <w:ind w:left="10348"/>
        <w:jc w:val="both"/>
        <w:rPr>
          <w:rFonts w:ascii="Times New Roman" w:hAnsi="Times New Roman"/>
          <w:sz w:val="28"/>
          <w:szCs w:val="28"/>
          <w:lang w:val="uk-UA"/>
        </w:rPr>
      </w:pPr>
    </w:p>
    <w:p w:rsidR="009E5C49" w:rsidRPr="00A01020" w:rsidRDefault="009E5C49" w:rsidP="00A01020">
      <w:pPr>
        <w:tabs>
          <w:tab w:val="center" w:pos="7285"/>
        </w:tabs>
        <w:spacing w:after="0" w:line="240" w:lineRule="auto"/>
        <w:jc w:val="both"/>
        <w:rPr>
          <w:rFonts w:ascii="Times New Roman" w:hAnsi="Times New Roman"/>
          <w:b/>
          <w:sz w:val="28"/>
          <w:szCs w:val="28"/>
          <w:lang w:val="uk-UA"/>
        </w:rPr>
      </w:pPr>
    </w:p>
    <w:p w:rsidR="009E5C49" w:rsidRPr="005B1413" w:rsidRDefault="009E5C49" w:rsidP="0063704D">
      <w:pPr>
        <w:spacing w:after="0" w:line="240" w:lineRule="auto"/>
        <w:jc w:val="center"/>
        <w:rPr>
          <w:rFonts w:ascii="Times New Roman" w:hAnsi="Times New Roman"/>
          <w:sz w:val="28"/>
          <w:lang w:val="uk-UA"/>
        </w:rPr>
      </w:pPr>
      <w:r w:rsidRPr="004D58E3">
        <w:rPr>
          <w:rFonts w:ascii="Times New Roman" w:hAnsi="Times New Roman"/>
          <w:sz w:val="28"/>
          <w:szCs w:val="28"/>
        </w:rPr>
        <w:t>Напрями діяльності та заходи</w:t>
      </w:r>
      <w:r>
        <w:rPr>
          <w:rFonts w:ascii="Times New Roman" w:hAnsi="Times New Roman"/>
          <w:sz w:val="28"/>
          <w:lang w:val="uk-UA"/>
        </w:rPr>
        <w:t>Обласної п</w:t>
      </w:r>
      <w:r w:rsidRPr="005B1413">
        <w:rPr>
          <w:rFonts w:ascii="Times New Roman" w:hAnsi="Times New Roman"/>
          <w:sz w:val="28"/>
          <w:lang w:val="uk-UA"/>
        </w:rPr>
        <w:t>рограми</w:t>
      </w:r>
    </w:p>
    <w:p w:rsidR="009E5C49" w:rsidRDefault="009E5C49" w:rsidP="0063704D">
      <w:pPr>
        <w:spacing w:after="0" w:line="240" w:lineRule="auto"/>
        <w:jc w:val="center"/>
        <w:rPr>
          <w:rFonts w:ascii="Times New Roman" w:hAnsi="Times New Roman"/>
          <w:sz w:val="28"/>
          <w:szCs w:val="28"/>
          <w:lang w:val="uk-UA"/>
        </w:rPr>
      </w:pPr>
      <w:r>
        <w:rPr>
          <w:rFonts w:ascii="Times New Roman" w:hAnsi="Times New Roman"/>
          <w:sz w:val="28"/>
          <w:lang w:val="uk-UA"/>
        </w:rPr>
        <w:t xml:space="preserve">матеріальної </w:t>
      </w:r>
      <w:r w:rsidRPr="005B1413">
        <w:rPr>
          <w:rFonts w:ascii="Times New Roman" w:hAnsi="Times New Roman"/>
          <w:sz w:val="28"/>
          <w:lang w:val="uk-UA"/>
        </w:rPr>
        <w:t xml:space="preserve">підтримки </w:t>
      </w:r>
      <w:r>
        <w:rPr>
          <w:rFonts w:ascii="Times New Roman" w:hAnsi="Times New Roman"/>
          <w:sz w:val="28"/>
          <w:szCs w:val="28"/>
          <w:lang w:val="uk-UA"/>
        </w:rPr>
        <w:t xml:space="preserve">окремих категорій громадян </w:t>
      </w:r>
    </w:p>
    <w:p w:rsidR="00A80F65" w:rsidRDefault="009E5C49" w:rsidP="0063704D">
      <w:pPr>
        <w:spacing w:after="0" w:line="240" w:lineRule="auto"/>
        <w:jc w:val="center"/>
        <w:rPr>
          <w:rFonts w:ascii="Times New Roman" w:hAnsi="Times New Roman"/>
          <w:sz w:val="28"/>
          <w:szCs w:val="28"/>
          <w:lang w:val="uk-UA"/>
        </w:rPr>
      </w:pPr>
      <w:r>
        <w:rPr>
          <w:rFonts w:ascii="Times New Roman" w:hAnsi="Times New Roman"/>
          <w:sz w:val="28"/>
          <w:szCs w:val="28"/>
          <w:lang w:val="uk-UA"/>
        </w:rPr>
        <w:t>Чернігівщини для здобуття вищої освіти</w:t>
      </w:r>
      <w:r w:rsidR="00A80F65" w:rsidRPr="00BB497D">
        <w:rPr>
          <w:rFonts w:ascii="Times New Roman" w:hAnsi="Times New Roman"/>
          <w:sz w:val="28"/>
          <w:szCs w:val="28"/>
          <w:lang w:val="uk-UA"/>
        </w:rPr>
        <w:t>на 2022/2023 навчальний рік</w:t>
      </w:r>
    </w:p>
    <w:p w:rsidR="009E5C49" w:rsidRDefault="009E5C49" w:rsidP="009E5C49">
      <w:pPr>
        <w:spacing w:after="0"/>
        <w:jc w:val="center"/>
        <w:rPr>
          <w:rFonts w:ascii="Times New Roman" w:hAnsi="Times New Roman"/>
          <w:b/>
          <w:sz w:val="28"/>
          <w:szCs w:val="28"/>
          <w:lang w:val="uk-UA"/>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
        <w:gridCol w:w="1939"/>
        <w:gridCol w:w="1968"/>
        <w:gridCol w:w="1712"/>
        <w:gridCol w:w="1783"/>
        <w:gridCol w:w="2543"/>
        <w:gridCol w:w="1728"/>
        <w:gridCol w:w="1938"/>
      </w:tblGrid>
      <w:tr w:rsidR="00491272" w:rsidRPr="00A01020" w:rsidTr="005C5919">
        <w:trPr>
          <w:tblHeader/>
        </w:trPr>
        <w:tc>
          <w:tcPr>
            <w:tcW w:w="519" w:type="dxa"/>
          </w:tcPr>
          <w:p w:rsidR="009E5C49" w:rsidRPr="00A01020" w:rsidRDefault="009E5C49" w:rsidP="004C6DE9">
            <w:pPr>
              <w:spacing w:after="0"/>
              <w:jc w:val="center"/>
              <w:rPr>
                <w:rFonts w:ascii="Times New Roman" w:hAnsi="Times New Roman"/>
                <w:b/>
                <w:sz w:val="24"/>
                <w:szCs w:val="24"/>
                <w:lang w:val="uk-UA"/>
              </w:rPr>
            </w:pPr>
            <w:r w:rsidRPr="00A01020">
              <w:rPr>
                <w:rFonts w:ascii="Times New Roman" w:hAnsi="Times New Roman"/>
                <w:b/>
                <w:sz w:val="24"/>
                <w:szCs w:val="24"/>
                <w:lang w:val="uk-UA"/>
              </w:rPr>
              <w:t>№</w:t>
            </w:r>
            <w:r w:rsidRPr="00A01020">
              <w:rPr>
                <w:rFonts w:ascii="Times New Roman" w:hAnsi="Times New Roman"/>
                <w:b/>
                <w:sz w:val="24"/>
                <w:szCs w:val="24"/>
                <w:lang w:val="uk-UA"/>
              </w:rPr>
              <w:br/>
              <w:t>з/п</w:t>
            </w:r>
          </w:p>
        </w:tc>
        <w:tc>
          <w:tcPr>
            <w:tcW w:w="1939" w:type="dxa"/>
          </w:tcPr>
          <w:p w:rsidR="009E5C49" w:rsidRPr="00A01020" w:rsidRDefault="009E5C49" w:rsidP="004C6DE9">
            <w:pPr>
              <w:spacing w:after="0"/>
              <w:jc w:val="center"/>
              <w:rPr>
                <w:rFonts w:ascii="Times New Roman" w:hAnsi="Times New Roman"/>
                <w:b/>
                <w:sz w:val="24"/>
                <w:szCs w:val="24"/>
                <w:lang w:val="uk-UA"/>
              </w:rPr>
            </w:pPr>
            <w:r w:rsidRPr="00A01020">
              <w:rPr>
                <w:rFonts w:ascii="Times New Roman" w:hAnsi="Times New Roman"/>
                <w:b/>
                <w:sz w:val="24"/>
                <w:szCs w:val="24"/>
                <w:lang w:val="uk-UA"/>
              </w:rPr>
              <w:t>Напрями діяльності (пріоритетні завдання)</w:t>
            </w:r>
          </w:p>
        </w:tc>
        <w:tc>
          <w:tcPr>
            <w:tcW w:w="1974" w:type="dxa"/>
          </w:tcPr>
          <w:p w:rsidR="009E5C49" w:rsidRPr="00A01020" w:rsidRDefault="009E5C49" w:rsidP="004C6DE9">
            <w:pPr>
              <w:spacing w:after="0"/>
              <w:jc w:val="center"/>
              <w:rPr>
                <w:rFonts w:ascii="Times New Roman" w:hAnsi="Times New Roman"/>
                <w:b/>
                <w:sz w:val="24"/>
                <w:szCs w:val="24"/>
                <w:lang w:val="uk-UA"/>
              </w:rPr>
            </w:pPr>
            <w:r w:rsidRPr="00A01020">
              <w:rPr>
                <w:rFonts w:ascii="Times New Roman" w:hAnsi="Times New Roman"/>
                <w:b/>
                <w:sz w:val="24"/>
                <w:szCs w:val="24"/>
                <w:lang w:val="uk-UA"/>
              </w:rPr>
              <w:t>Перелік заходів Програми</w:t>
            </w:r>
          </w:p>
        </w:tc>
        <w:tc>
          <w:tcPr>
            <w:tcW w:w="1704" w:type="dxa"/>
          </w:tcPr>
          <w:p w:rsidR="009E5C49" w:rsidRPr="00A01020" w:rsidRDefault="009E5C49" w:rsidP="004C6DE9">
            <w:pPr>
              <w:spacing w:after="0"/>
              <w:jc w:val="center"/>
              <w:rPr>
                <w:rFonts w:ascii="Times New Roman" w:hAnsi="Times New Roman"/>
                <w:b/>
                <w:sz w:val="24"/>
                <w:szCs w:val="24"/>
                <w:lang w:val="uk-UA"/>
              </w:rPr>
            </w:pPr>
            <w:r w:rsidRPr="00A01020">
              <w:rPr>
                <w:rFonts w:ascii="Times New Roman" w:hAnsi="Times New Roman"/>
                <w:b/>
                <w:sz w:val="24"/>
                <w:szCs w:val="24"/>
                <w:lang w:val="uk-UA"/>
              </w:rPr>
              <w:t xml:space="preserve">Строк виконання </w:t>
            </w:r>
          </w:p>
        </w:tc>
        <w:tc>
          <w:tcPr>
            <w:tcW w:w="1783" w:type="dxa"/>
          </w:tcPr>
          <w:p w:rsidR="009E5C49" w:rsidRPr="00A01020" w:rsidRDefault="009E5C49" w:rsidP="004C6DE9">
            <w:pPr>
              <w:spacing w:after="0"/>
              <w:jc w:val="center"/>
              <w:rPr>
                <w:rFonts w:ascii="Times New Roman" w:hAnsi="Times New Roman"/>
                <w:b/>
                <w:sz w:val="24"/>
                <w:szCs w:val="24"/>
                <w:lang w:val="uk-UA"/>
              </w:rPr>
            </w:pPr>
            <w:r w:rsidRPr="00A01020">
              <w:rPr>
                <w:rFonts w:ascii="Times New Roman" w:hAnsi="Times New Roman"/>
                <w:b/>
                <w:sz w:val="24"/>
                <w:szCs w:val="24"/>
                <w:lang w:val="uk-UA"/>
              </w:rPr>
              <w:t>Виконавці</w:t>
            </w:r>
          </w:p>
        </w:tc>
        <w:tc>
          <w:tcPr>
            <w:tcW w:w="2523" w:type="dxa"/>
          </w:tcPr>
          <w:p w:rsidR="009E5C49" w:rsidRPr="00A01020" w:rsidRDefault="009E5C49" w:rsidP="004C6DE9">
            <w:pPr>
              <w:spacing w:after="0"/>
              <w:jc w:val="center"/>
              <w:rPr>
                <w:rFonts w:ascii="Times New Roman" w:hAnsi="Times New Roman"/>
                <w:b/>
                <w:sz w:val="24"/>
                <w:szCs w:val="24"/>
                <w:lang w:val="uk-UA"/>
              </w:rPr>
            </w:pPr>
            <w:r w:rsidRPr="00A01020">
              <w:rPr>
                <w:rFonts w:ascii="Times New Roman" w:hAnsi="Times New Roman"/>
                <w:b/>
                <w:sz w:val="24"/>
                <w:szCs w:val="24"/>
                <w:lang w:val="uk-UA"/>
              </w:rPr>
              <w:t>Джерела фінансування</w:t>
            </w:r>
          </w:p>
        </w:tc>
        <w:tc>
          <w:tcPr>
            <w:tcW w:w="1728" w:type="dxa"/>
          </w:tcPr>
          <w:p w:rsidR="009E5C49" w:rsidRPr="00A01020" w:rsidRDefault="009E5C49" w:rsidP="004C6DE9">
            <w:pPr>
              <w:spacing w:after="0" w:line="240" w:lineRule="auto"/>
              <w:jc w:val="center"/>
              <w:rPr>
                <w:rFonts w:ascii="Times New Roman" w:hAnsi="Times New Roman"/>
                <w:b/>
                <w:sz w:val="24"/>
                <w:szCs w:val="24"/>
                <w:lang w:val="uk-UA"/>
              </w:rPr>
            </w:pPr>
            <w:r w:rsidRPr="00A01020">
              <w:rPr>
                <w:rFonts w:ascii="Times New Roman" w:hAnsi="Times New Roman"/>
                <w:b/>
                <w:sz w:val="24"/>
                <w:szCs w:val="24"/>
                <w:lang w:val="uk-UA"/>
              </w:rPr>
              <w:t xml:space="preserve">Орієнтовні обсяги фінансування </w:t>
            </w:r>
          </w:p>
          <w:p w:rsidR="009E5C49" w:rsidRPr="00A01020" w:rsidRDefault="009E5C49" w:rsidP="004C6DE9">
            <w:pPr>
              <w:spacing w:after="0" w:line="240" w:lineRule="auto"/>
              <w:jc w:val="center"/>
              <w:rPr>
                <w:rFonts w:ascii="Times New Roman" w:hAnsi="Times New Roman"/>
                <w:b/>
                <w:sz w:val="24"/>
                <w:szCs w:val="24"/>
                <w:lang w:val="uk-UA"/>
              </w:rPr>
            </w:pPr>
            <w:r w:rsidRPr="00A01020">
              <w:rPr>
                <w:rFonts w:ascii="Times New Roman" w:hAnsi="Times New Roman"/>
                <w:b/>
                <w:sz w:val="24"/>
                <w:szCs w:val="24"/>
                <w:lang w:val="uk-UA"/>
              </w:rPr>
              <w:t>(тис. грн.)</w:t>
            </w:r>
          </w:p>
        </w:tc>
        <w:tc>
          <w:tcPr>
            <w:tcW w:w="1960" w:type="dxa"/>
          </w:tcPr>
          <w:p w:rsidR="009E5C49" w:rsidRPr="00A01020" w:rsidRDefault="009E5C49" w:rsidP="00A01020">
            <w:pPr>
              <w:spacing w:after="0"/>
              <w:ind w:right="319"/>
              <w:jc w:val="center"/>
              <w:rPr>
                <w:rFonts w:ascii="Times New Roman" w:hAnsi="Times New Roman"/>
                <w:b/>
                <w:sz w:val="24"/>
                <w:szCs w:val="24"/>
                <w:lang w:val="uk-UA"/>
              </w:rPr>
            </w:pPr>
            <w:r w:rsidRPr="00A01020">
              <w:rPr>
                <w:rFonts w:ascii="Times New Roman" w:hAnsi="Times New Roman"/>
                <w:b/>
                <w:sz w:val="24"/>
                <w:szCs w:val="24"/>
                <w:lang w:val="uk-UA"/>
              </w:rPr>
              <w:t>Очікуваний результат</w:t>
            </w:r>
          </w:p>
        </w:tc>
      </w:tr>
      <w:tr w:rsidR="00491272" w:rsidRPr="00A01020" w:rsidTr="005C5919">
        <w:trPr>
          <w:trHeight w:val="1454"/>
        </w:trPr>
        <w:tc>
          <w:tcPr>
            <w:tcW w:w="0" w:type="auto"/>
            <w:vMerge w:val="restart"/>
          </w:tcPr>
          <w:p w:rsidR="0004717A" w:rsidRPr="00856265" w:rsidRDefault="0004717A" w:rsidP="004C6DE9">
            <w:pPr>
              <w:spacing w:after="0"/>
              <w:jc w:val="both"/>
              <w:rPr>
                <w:rFonts w:ascii="Times New Roman" w:hAnsi="Times New Roman"/>
                <w:sz w:val="24"/>
                <w:szCs w:val="24"/>
                <w:lang w:val="uk-UA"/>
              </w:rPr>
            </w:pPr>
            <w:r w:rsidRPr="00856265">
              <w:rPr>
                <w:rFonts w:ascii="Times New Roman" w:hAnsi="Times New Roman"/>
                <w:sz w:val="24"/>
                <w:szCs w:val="24"/>
                <w:lang w:val="uk-UA"/>
              </w:rPr>
              <w:t>1</w:t>
            </w:r>
            <w:r w:rsidR="00AE263E">
              <w:rPr>
                <w:rFonts w:ascii="Times New Roman" w:hAnsi="Times New Roman"/>
                <w:sz w:val="24"/>
                <w:szCs w:val="24"/>
                <w:lang w:val="uk-UA"/>
              </w:rPr>
              <w:t>.</w:t>
            </w:r>
          </w:p>
          <w:p w:rsidR="0004717A" w:rsidRPr="00856265" w:rsidRDefault="0004717A" w:rsidP="004C6DE9">
            <w:pPr>
              <w:spacing w:after="0"/>
              <w:jc w:val="both"/>
              <w:rPr>
                <w:rFonts w:ascii="Times New Roman" w:hAnsi="Times New Roman"/>
                <w:sz w:val="24"/>
                <w:szCs w:val="24"/>
                <w:lang w:val="uk-UA"/>
              </w:rPr>
            </w:pPr>
          </w:p>
        </w:tc>
        <w:tc>
          <w:tcPr>
            <w:tcW w:w="1939" w:type="dxa"/>
            <w:vMerge w:val="restart"/>
            <w:vAlign w:val="center"/>
          </w:tcPr>
          <w:p w:rsidR="0004717A" w:rsidRPr="00856265" w:rsidRDefault="0004717A" w:rsidP="006551AD">
            <w:pPr>
              <w:spacing w:after="0"/>
              <w:jc w:val="both"/>
              <w:rPr>
                <w:rFonts w:ascii="Times New Roman" w:hAnsi="Times New Roman"/>
                <w:sz w:val="24"/>
                <w:szCs w:val="24"/>
                <w:lang w:val="uk-UA"/>
              </w:rPr>
            </w:pPr>
            <w:r w:rsidRPr="00856265">
              <w:rPr>
                <w:rFonts w:ascii="Times New Roman" w:hAnsi="Times New Roman"/>
                <w:sz w:val="24"/>
                <w:szCs w:val="24"/>
                <w:lang w:val="uk-UA"/>
              </w:rPr>
              <w:t xml:space="preserve">Матеріальна підтримка студентів університетів Чернігівщини, які вступили у 2022 році та здобувають освіту за денною формою за освітнім ступенем бакалавра за </w:t>
            </w:r>
            <w:r w:rsidRPr="00856265">
              <w:rPr>
                <w:rFonts w:ascii="Times New Roman" w:hAnsi="Times New Roman"/>
                <w:sz w:val="24"/>
                <w:szCs w:val="24"/>
                <w:lang w:val="uk-UA"/>
              </w:rPr>
              <w:lastRenderedPageBreak/>
              <w:t>кошти фізичних осіб за відповідними спеціальностями</w:t>
            </w:r>
          </w:p>
        </w:tc>
        <w:tc>
          <w:tcPr>
            <w:tcW w:w="1974" w:type="dxa"/>
            <w:vAlign w:val="center"/>
          </w:tcPr>
          <w:p w:rsidR="0004717A" w:rsidRPr="00856265" w:rsidRDefault="0004717A" w:rsidP="00856265">
            <w:pPr>
              <w:pStyle w:val="a5"/>
              <w:spacing w:after="0"/>
              <w:ind w:left="37"/>
              <w:jc w:val="both"/>
              <w:rPr>
                <w:rFonts w:ascii="Times New Roman" w:hAnsi="Times New Roman"/>
                <w:sz w:val="24"/>
                <w:szCs w:val="24"/>
                <w:lang w:val="uk-UA"/>
              </w:rPr>
            </w:pPr>
            <w:r w:rsidRPr="00856265">
              <w:rPr>
                <w:rFonts w:ascii="Times New Roman" w:hAnsi="Times New Roman"/>
                <w:sz w:val="24"/>
                <w:szCs w:val="24"/>
                <w:lang w:val="uk-UA"/>
              </w:rPr>
              <w:lastRenderedPageBreak/>
              <w:t>1. Інформування осіб, які мають право на матеріальну підтримку</w:t>
            </w:r>
          </w:p>
        </w:tc>
        <w:tc>
          <w:tcPr>
            <w:tcW w:w="0" w:type="auto"/>
          </w:tcPr>
          <w:p w:rsidR="0004717A" w:rsidRPr="00856265" w:rsidRDefault="0004717A"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2022 -2023 роки</w:t>
            </w:r>
          </w:p>
        </w:tc>
        <w:tc>
          <w:tcPr>
            <w:tcW w:w="1783" w:type="dxa"/>
          </w:tcPr>
          <w:p w:rsidR="0004717A" w:rsidRPr="001A57D4" w:rsidRDefault="0004717A" w:rsidP="00856265">
            <w:pPr>
              <w:spacing w:after="0"/>
              <w:jc w:val="center"/>
              <w:rPr>
                <w:rFonts w:ascii="Times New Roman" w:hAnsi="Times New Roman"/>
                <w:sz w:val="24"/>
                <w:szCs w:val="24"/>
                <w:lang w:val="uk-UA"/>
              </w:rPr>
            </w:pPr>
            <w:r w:rsidRPr="001A57D4">
              <w:rPr>
                <w:rFonts w:ascii="Times New Roman" w:hAnsi="Times New Roman"/>
                <w:sz w:val="24"/>
                <w:szCs w:val="24"/>
                <w:lang w:val="uk-UA"/>
              </w:rPr>
              <w:t>університети Чернігівської області</w:t>
            </w:r>
            <w:r w:rsidR="001A57D4" w:rsidRPr="001A57D4">
              <w:rPr>
                <w:rFonts w:ascii="Times New Roman" w:hAnsi="Times New Roman"/>
                <w:sz w:val="24"/>
                <w:szCs w:val="24"/>
                <w:lang w:val="uk-UA"/>
              </w:rPr>
              <w:t xml:space="preserve"> (Національний університет «Чернігівський колегіум» імені Т.Г. Шевченка, Національний університет «Чернігівська політехніка», </w:t>
            </w:r>
            <w:r w:rsidR="001A57D4" w:rsidRPr="001A57D4">
              <w:rPr>
                <w:rFonts w:ascii="Times New Roman" w:hAnsi="Times New Roman"/>
                <w:sz w:val="24"/>
                <w:szCs w:val="24"/>
                <w:lang w:val="uk-UA"/>
              </w:rPr>
              <w:lastRenderedPageBreak/>
              <w:t>Ніжинський державний університет імені Миколи Гоголя)</w:t>
            </w:r>
          </w:p>
        </w:tc>
        <w:tc>
          <w:tcPr>
            <w:tcW w:w="0" w:type="auto"/>
          </w:tcPr>
          <w:p w:rsidR="0004717A" w:rsidRPr="00856265" w:rsidRDefault="0004717A"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lastRenderedPageBreak/>
              <w:t>Не потребує фінансування</w:t>
            </w:r>
          </w:p>
        </w:tc>
        <w:tc>
          <w:tcPr>
            <w:tcW w:w="1728" w:type="dxa"/>
          </w:tcPr>
          <w:p w:rsidR="0004717A" w:rsidRPr="00856265" w:rsidRDefault="0004717A"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w:t>
            </w:r>
          </w:p>
        </w:tc>
        <w:tc>
          <w:tcPr>
            <w:tcW w:w="1960" w:type="dxa"/>
          </w:tcPr>
          <w:p w:rsidR="0004717A" w:rsidRPr="00856265" w:rsidRDefault="0004717A"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100 %</w:t>
            </w:r>
          </w:p>
          <w:p w:rsidR="0004717A" w:rsidRPr="00856265" w:rsidRDefault="0004717A"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охоплення потенційних абітурієнтів</w:t>
            </w:r>
          </w:p>
        </w:tc>
      </w:tr>
      <w:tr w:rsidR="005C5919" w:rsidRPr="001F0731" w:rsidTr="005C5919">
        <w:tc>
          <w:tcPr>
            <w:tcW w:w="0" w:type="auto"/>
            <w:vMerge/>
            <w:vAlign w:val="center"/>
          </w:tcPr>
          <w:p w:rsidR="005C5919" w:rsidRPr="00856265" w:rsidRDefault="005C5919" w:rsidP="005C5919">
            <w:pPr>
              <w:spacing w:after="0"/>
              <w:jc w:val="both"/>
              <w:rPr>
                <w:rFonts w:ascii="Times New Roman" w:hAnsi="Times New Roman"/>
                <w:sz w:val="24"/>
                <w:szCs w:val="24"/>
                <w:lang w:val="uk-UA"/>
              </w:rPr>
            </w:pPr>
          </w:p>
        </w:tc>
        <w:tc>
          <w:tcPr>
            <w:tcW w:w="1939" w:type="dxa"/>
            <w:vMerge/>
            <w:vAlign w:val="center"/>
          </w:tcPr>
          <w:p w:rsidR="005C5919" w:rsidRPr="00856265" w:rsidRDefault="005C5919" w:rsidP="005C5919">
            <w:pPr>
              <w:spacing w:after="0"/>
              <w:jc w:val="both"/>
              <w:rPr>
                <w:rFonts w:ascii="Times New Roman" w:hAnsi="Times New Roman"/>
                <w:sz w:val="24"/>
                <w:szCs w:val="24"/>
                <w:lang w:val="uk-UA"/>
              </w:rPr>
            </w:pPr>
          </w:p>
        </w:tc>
        <w:tc>
          <w:tcPr>
            <w:tcW w:w="1974" w:type="dxa"/>
          </w:tcPr>
          <w:p w:rsidR="005C5919" w:rsidRPr="00856265" w:rsidRDefault="005C5919" w:rsidP="005C5919">
            <w:pPr>
              <w:pStyle w:val="a5"/>
              <w:spacing w:after="0"/>
              <w:ind w:left="37"/>
              <w:rPr>
                <w:rFonts w:ascii="Times New Roman" w:hAnsi="Times New Roman"/>
                <w:sz w:val="24"/>
                <w:szCs w:val="24"/>
                <w:lang w:val="uk-UA"/>
              </w:rPr>
            </w:pPr>
            <w:r w:rsidRPr="00856265">
              <w:rPr>
                <w:rFonts w:ascii="Times New Roman" w:hAnsi="Times New Roman"/>
                <w:sz w:val="24"/>
                <w:szCs w:val="24"/>
                <w:lang w:val="uk-UA"/>
              </w:rPr>
              <w:t>2. Збір документів та формування справи на кожного заявника</w:t>
            </w:r>
          </w:p>
        </w:tc>
        <w:tc>
          <w:tcPr>
            <w:tcW w:w="0" w:type="auto"/>
          </w:tcPr>
          <w:p w:rsidR="005C5919" w:rsidRPr="00856265" w:rsidRDefault="005C5919" w:rsidP="005C5919">
            <w:pPr>
              <w:spacing w:after="0"/>
              <w:jc w:val="center"/>
              <w:rPr>
                <w:rFonts w:ascii="Times New Roman" w:hAnsi="Times New Roman"/>
                <w:sz w:val="24"/>
                <w:szCs w:val="24"/>
                <w:lang w:val="uk-UA"/>
              </w:rPr>
            </w:pPr>
            <w:r w:rsidRPr="00856265">
              <w:rPr>
                <w:rFonts w:ascii="Times New Roman" w:hAnsi="Times New Roman"/>
                <w:sz w:val="24"/>
                <w:szCs w:val="24"/>
                <w:lang w:val="uk-UA"/>
              </w:rPr>
              <w:t>2022 -2023 роки</w:t>
            </w:r>
          </w:p>
        </w:tc>
        <w:tc>
          <w:tcPr>
            <w:tcW w:w="1783" w:type="dxa"/>
          </w:tcPr>
          <w:p w:rsidR="005C5919" w:rsidRPr="001F5DD7" w:rsidRDefault="005C5919" w:rsidP="005C5919">
            <w:pPr>
              <w:spacing w:after="0"/>
              <w:jc w:val="center"/>
              <w:rPr>
                <w:rFonts w:ascii="Times New Roman" w:hAnsi="Times New Roman"/>
                <w:sz w:val="24"/>
                <w:szCs w:val="24"/>
                <w:highlight w:val="yellow"/>
                <w:lang w:val="uk-UA"/>
              </w:rPr>
            </w:pPr>
            <w:r w:rsidRPr="001A57D4">
              <w:rPr>
                <w:rFonts w:ascii="Times New Roman" w:hAnsi="Times New Roman"/>
                <w:sz w:val="24"/>
                <w:szCs w:val="24"/>
                <w:lang w:val="uk-UA"/>
              </w:rPr>
              <w:t>університети Чернігівської області (Національний університет «Чернігівський колегіум» імені Т.Г. Шевченка, Національний університет «Чернігівська політехніка», Ніжинський державний університет імені Миколи Гоголя)</w:t>
            </w:r>
          </w:p>
        </w:tc>
        <w:tc>
          <w:tcPr>
            <w:tcW w:w="0" w:type="auto"/>
          </w:tcPr>
          <w:p w:rsidR="005C5919" w:rsidRPr="00856265" w:rsidRDefault="005C5919" w:rsidP="005C5919">
            <w:pPr>
              <w:spacing w:after="0"/>
              <w:jc w:val="center"/>
              <w:rPr>
                <w:rFonts w:ascii="Times New Roman" w:hAnsi="Times New Roman"/>
                <w:sz w:val="24"/>
                <w:szCs w:val="24"/>
                <w:lang w:val="uk-UA"/>
              </w:rPr>
            </w:pPr>
            <w:r w:rsidRPr="00856265">
              <w:rPr>
                <w:rFonts w:ascii="Times New Roman" w:hAnsi="Times New Roman"/>
                <w:sz w:val="24"/>
                <w:szCs w:val="24"/>
                <w:lang w:val="uk-UA"/>
              </w:rPr>
              <w:t>Не потребує фінансування</w:t>
            </w:r>
          </w:p>
        </w:tc>
        <w:tc>
          <w:tcPr>
            <w:tcW w:w="1728" w:type="dxa"/>
          </w:tcPr>
          <w:p w:rsidR="005C5919" w:rsidRPr="00856265" w:rsidRDefault="005C5919" w:rsidP="005C5919">
            <w:pPr>
              <w:spacing w:after="0"/>
              <w:jc w:val="center"/>
              <w:rPr>
                <w:rFonts w:ascii="Times New Roman" w:hAnsi="Times New Roman"/>
                <w:sz w:val="24"/>
                <w:szCs w:val="24"/>
                <w:lang w:val="uk-UA"/>
              </w:rPr>
            </w:pPr>
            <w:r w:rsidRPr="00856265">
              <w:rPr>
                <w:rFonts w:ascii="Times New Roman" w:hAnsi="Times New Roman"/>
                <w:sz w:val="24"/>
                <w:szCs w:val="24"/>
                <w:lang w:val="uk-UA"/>
              </w:rPr>
              <w:t>-</w:t>
            </w:r>
          </w:p>
        </w:tc>
        <w:tc>
          <w:tcPr>
            <w:tcW w:w="1960" w:type="dxa"/>
          </w:tcPr>
          <w:p w:rsidR="005C5919" w:rsidRPr="00856265" w:rsidRDefault="005C5919" w:rsidP="005C5919">
            <w:pPr>
              <w:spacing w:after="0"/>
              <w:jc w:val="center"/>
              <w:rPr>
                <w:rFonts w:ascii="Times New Roman" w:hAnsi="Times New Roman"/>
                <w:sz w:val="24"/>
                <w:szCs w:val="24"/>
                <w:lang w:val="uk-UA"/>
              </w:rPr>
            </w:pPr>
            <w:r w:rsidRPr="00856265">
              <w:rPr>
                <w:rFonts w:ascii="Times New Roman" w:hAnsi="Times New Roman"/>
                <w:sz w:val="24"/>
                <w:szCs w:val="24"/>
                <w:lang w:val="uk-UA"/>
              </w:rPr>
              <w:t>100 %</w:t>
            </w:r>
          </w:p>
          <w:p w:rsidR="005C5919" w:rsidRPr="00856265" w:rsidRDefault="005C5919" w:rsidP="005C5919">
            <w:pPr>
              <w:spacing w:after="0"/>
              <w:jc w:val="center"/>
              <w:rPr>
                <w:rFonts w:ascii="Times New Roman" w:hAnsi="Times New Roman"/>
                <w:sz w:val="24"/>
                <w:szCs w:val="24"/>
                <w:lang w:val="uk-UA"/>
              </w:rPr>
            </w:pPr>
            <w:r w:rsidRPr="00856265">
              <w:rPr>
                <w:rFonts w:ascii="Times New Roman" w:hAnsi="Times New Roman"/>
                <w:sz w:val="24"/>
                <w:szCs w:val="24"/>
                <w:lang w:val="uk-UA"/>
              </w:rPr>
              <w:t>охоплення студентів-першокурсників відповідних категорій бакалаврату денної небюджетної форми навчання відповідних спеціальностей</w:t>
            </w:r>
          </w:p>
        </w:tc>
      </w:tr>
      <w:tr w:rsidR="00AE263E" w:rsidRPr="0004717A" w:rsidTr="005C5919">
        <w:trPr>
          <w:trHeight w:val="1344"/>
        </w:trPr>
        <w:tc>
          <w:tcPr>
            <w:tcW w:w="0" w:type="auto"/>
            <w:vMerge w:val="restart"/>
            <w:vAlign w:val="center"/>
          </w:tcPr>
          <w:p w:rsidR="00AE263E" w:rsidRPr="00856265" w:rsidRDefault="00AE263E" w:rsidP="004C6DE9">
            <w:pPr>
              <w:spacing w:after="0"/>
              <w:jc w:val="both"/>
              <w:rPr>
                <w:rFonts w:ascii="Times New Roman" w:hAnsi="Times New Roman"/>
                <w:sz w:val="24"/>
                <w:szCs w:val="24"/>
                <w:lang w:val="uk-UA"/>
              </w:rPr>
            </w:pPr>
          </w:p>
        </w:tc>
        <w:tc>
          <w:tcPr>
            <w:tcW w:w="1939" w:type="dxa"/>
            <w:vMerge/>
            <w:vAlign w:val="center"/>
          </w:tcPr>
          <w:p w:rsidR="00AE263E" w:rsidRPr="00856265" w:rsidRDefault="00AE263E" w:rsidP="004C6DE9">
            <w:pPr>
              <w:spacing w:after="0"/>
              <w:jc w:val="both"/>
              <w:rPr>
                <w:rFonts w:ascii="Times New Roman" w:hAnsi="Times New Roman"/>
                <w:sz w:val="24"/>
                <w:szCs w:val="24"/>
                <w:lang w:val="uk-UA"/>
              </w:rPr>
            </w:pPr>
          </w:p>
        </w:tc>
        <w:tc>
          <w:tcPr>
            <w:tcW w:w="1974" w:type="dxa"/>
          </w:tcPr>
          <w:p w:rsidR="00AE263E" w:rsidRPr="00856265" w:rsidRDefault="00AE263E" w:rsidP="004C6DE9">
            <w:pPr>
              <w:spacing w:after="0"/>
              <w:jc w:val="both"/>
              <w:rPr>
                <w:rFonts w:ascii="Times New Roman" w:hAnsi="Times New Roman"/>
                <w:sz w:val="24"/>
                <w:szCs w:val="24"/>
                <w:lang w:val="uk-UA"/>
              </w:rPr>
            </w:pPr>
            <w:r w:rsidRPr="00856265">
              <w:rPr>
                <w:rFonts w:ascii="Times New Roman" w:hAnsi="Times New Roman"/>
                <w:sz w:val="24"/>
                <w:szCs w:val="24"/>
                <w:lang w:val="uk-UA"/>
              </w:rPr>
              <w:t>3. Погодження статусу особи</w:t>
            </w:r>
            <w:r w:rsidRPr="00856265">
              <w:rPr>
                <w:rFonts w:ascii="Times New Roman" w:eastAsia="Times New Roman" w:hAnsi="Times New Roman"/>
                <w:sz w:val="24"/>
                <w:szCs w:val="24"/>
                <w:lang w:val="uk-UA" w:eastAsia="ru-RU"/>
              </w:rPr>
              <w:t xml:space="preserve"> згідно з переліком категорій осіб, яким надається матеріальна підтримка в рамках Програми</w:t>
            </w:r>
          </w:p>
        </w:tc>
        <w:tc>
          <w:tcPr>
            <w:tcW w:w="0" w:type="auto"/>
          </w:tcPr>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2022 -2023 роки</w:t>
            </w:r>
          </w:p>
        </w:tc>
        <w:tc>
          <w:tcPr>
            <w:tcW w:w="1783" w:type="dxa"/>
          </w:tcPr>
          <w:p w:rsidR="00AE263E" w:rsidRPr="00856265" w:rsidRDefault="00AE263E" w:rsidP="00856265">
            <w:pPr>
              <w:spacing w:after="0"/>
              <w:jc w:val="center"/>
              <w:rPr>
                <w:rFonts w:ascii="Times New Roman" w:hAnsi="Times New Roman"/>
                <w:sz w:val="24"/>
                <w:szCs w:val="24"/>
                <w:lang w:val="uk-UA"/>
              </w:rPr>
            </w:pPr>
            <w:r>
              <w:rPr>
                <w:rFonts w:ascii="Times New Roman" w:hAnsi="Times New Roman"/>
                <w:sz w:val="24"/>
                <w:szCs w:val="24"/>
                <w:lang w:val="uk-UA"/>
              </w:rPr>
              <w:t>органи</w:t>
            </w:r>
            <w:r w:rsidRPr="00856265">
              <w:rPr>
                <w:rFonts w:ascii="Times New Roman" w:hAnsi="Times New Roman"/>
                <w:sz w:val="24"/>
                <w:szCs w:val="24"/>
                <w:lang w:val="uk-UA"/>
              </w:rPr>
              <w:t xml:space="preserve"> соціального захисту населення Чернігівської області</w:t>
            </w:r>
          </w:p>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за місцем розташування університетів</w:t>
            </w:r>
          </w:p>
        </w:tc>
        <w:tc>
          <w:tcPr>
            <w:tcW w:w="0" w:type="auto"/>
          </w:tcPr>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Не потребує фінансування</w:t>
            </w:r>
          </w:p>
        </w:tc>
        <w:tc>
          <w:tcPr>
            <w:tcW w:w="1728" w:type="dxa"/>
          </w:tcPr>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w:t>
            </w:r>
          </w:p>
        </w:tc>
        <w:tc>
          <w:tcPr>
            <w:tcW w:w="1960" w:type="dxa"/>
          </w:tcPr>
          <w:p w:rsidR="00AE263E" w:rsidRPr="00856265" w:rsidRDefault="00AE263E" w:rsidP="00491272">
            <w:pPr>
              <w:spacing w:after="0"/>
              <w:jc w:val="center"/>
              <w:rPr>
                <w:rFonts w:ascii="Times New Roman" w:hAnsi="Times New Roman"/>
                <w:sz w:val="24"/>
                <w:szCs w:val="24"/>
                <w:lang w:val="uk-UA"/>
              </w:rPr>
            </w:pPr>
            <w:r w:rsidRPr="00856265">
              <w:rPr>
                <w:rFonts w:ascii="Times New Roman" w:hAnsi="Times New Roman"/>
                <w:sz w:val="24"/>
                <w:szCs w:val="24"/>
                <w:lang w:val="uk-UA"/>
              </w:rPr>
              <w:t>Відповідність статусу особи</w:t>
            </w:r>
            <w:r w:rsidRPr="00856265">
              <w:rPr>
                <w:rFonts w:ascii="Times New Roman" w:eastAsia="Times New Roman" w:hAnsi="Times New Roman"/>
                <w:sz w:val="24"/>
                <w:szCs w:val="24"/>
                <w:lang w:val="uk-UA" w:eastAsia="ru-RU"/>
              </w:rPr>
              <w:t xml:space="preserve"> згідно з переліком категорій осіб, яким надається </w:t>
            </w:r>
            <w:r>
              <w:rPr>
                <w:rFonts w:ascii="Times New Roman" w:eastAsia="Times New Roman" w:hAnsi="Times New Roman"/>
                <w:sz w:val="24"/>
                <w:szCs w:val="24"/>
                <w:lang w:val="uk-UA" w:eastAsia="ru-RU"/>
              </w:rPr>
              <w:t>матеріальна</w:t>
            </w:r>
            <w:r w:rsidRPr="00856265">
              <w:rPr>
                <w:rFonts w:ascii="Times New Roman" w:eastAsia="Times New Roman" w:hAnsi="Times New Roman"/>
                <w:sz w:val="24"/>
                <w:szCs w:val="24"/>
                <w:lang w:val="uk-UA" w:eastAsia="ru-RU"/>
              </w:rPr>
              <w:t xml:space="preserve"> підтримка в рамках Програми – 100%</w:t>
            </w:r>
          </w:p>
        </w:tc>
      </w:tr>
      <w:tr w:rsidR="00AE263E" w:rsidRPr="0004717A" w:rsidTr="005C5919">
        <w:tc>
          <w:tcPr>
            <w:tcW w:w="0" w:type="auto"/>
            <w:vMerge/>
            <w:vAlign w:val="center"/>
          </w:tcPr>
          <w:p w:rsidR="00AE263E" w:rsidRPr="00856265" w:rsidRDefault="00AE263E" w:rsidP="004C6DE9">
            <w:pPr>
              <w:spacing w:after="0"/>
              <w:jc w:val="both"/>
              <w:rPr>
                <w:rFonts w:ascii="Times New Roman" w:hAnsi="Times New Roman"/>
                <w:sz w:val="24"/>
                <w:szCs w:val="24"/>
                <w:lang w:val="uk-UA"/>
              </w:rPr>
            </w:pPr>
          </w:p>
        </w:tc>
        <w:tc>
          <w:tcPr>
            <w:tcW w:w="1939" w:type="dxa"/>
            <w:vMerge/>
            <w:vAlign w:val="center"/>
          </w:tcPr>
          <w:p w:rsidR="00AE263E" w:rsidRPr="00856265" w:rsidRDefault="00AE263E" w:rsidP="004C6DE9">
            <w:pPr>
              <w:spacing w:after="0"/>
              <w:jc w:val="both"/>
              <w:rPr>
                <w:rFonts w:ascii="Times New Roman" w:hAnsi="Times New Roman"/>
                <w:sz w:val="24"/>
                <w:szCs w:val="24"/>
                <w:lang w:val="uk-UA"/>
              </w:rPr>
            </w:pPr>
          </w:p>
        </w:tc>
        <w:tc>
          <w:tcPr>
            <w:tcW w:w="1974" w:type="dxa"/>
          </w:tcPr>
          <w:p w:rsidR="00AE263E" w:rsidRPr="00856265" w:rsidRDefault="00AE263E" w:rsidP="009B1562">
            <w:pPr>
              <w:spacing w:after="0" w:line="240" w:lineRule="auto"/>
              <w:jc w:val="both"/>
              <w:rPr>
                <w:rFonts w:ascii="Times New Roman" w:hAnsi="Times New Roman"/>
                <w:sz w:val="24"/>
                <w:szCs w:val="24"/>
                <w:lang w:val="uk-UA"/>
              </w:rPr>
            </w:pPr>
            <w:r w:rsidRPr="00856265">
              <w:rPr>
                <w:rFonts w:ascii="Times New Roman" w:eastAsia="Times New Roman" w:hAnsi="Times New Roman"/>
                <w:sz w:val="24"/>
                <w:szCs w:val="24"/>
                <w:lang w:val="uk-UA" w:eastAsia="ru-RU"/>
              </w:rPr>
              <w:t xml:space="preserve">4. Формування списків та підготовка </w:t>
            </w:r>
            <w:r w:rsidRPr="005E7841">
              <w:rPr>
                <w:rFonts w:ascii="Times New Roman" w:hAnsi="Times New Roman"/>
                <w:sz w:val="24"/>
                <w:szCs w:val="24"/>
                <w:lang w:val="uk-UA"/>
              </w:rPr>
              <w:t>розпорядчих документів</w:t>
            </w:r>
            <w:r w:rsidRPr="005E7841">
              <w:rPr>
                <w:rFonts w:ascii="Times New Roman" w:eastAsia="Times New Roman" w:hAnsi="Times New Roman"/>
                <w:sz w:val="24"/>
                <w:szCs w:val="24"/>
                <w:lang w:val="uk-UA" w:eastAsia="ru-RU"/>
              </w:rPr>
              <w:t xml:space="preserve"> про призначення виплат с</w:t>
            </w:r>
            <w:r w:rsidRPr="005E7841">
              <w:rPr>
                <w:rFonts w:ascii="Times New Roman" w:hAnsi="Times New Roman"/>
                <w:sz w:val="24"/>
                <w:szCs w:val="24"/>
                <w:lang w:val="uk-UA"/>
              </w:rPr>
              <w:t>тудентам, яким надається матеріальна підтримка в рамках Програми</w:t>
            </w:r>
          </w:p>
        </w:tc>
        <w:tc>
          <w:tcPr>
            <w:tcW w:w="0" w:type="auto"/>
          </w:tcPr>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2022 -2023 роки</w:t>
            </w:r>
          </w:p>
        </w:tc>
        <w:tc>
          <w:tcPr>
            <w:tcW w:w="1783" w:type="dxa"/>
          </w:tcPr>
          <w:p w:rsidR="00AE263E" w:rsidRPr="00856265" w:rsidRDefault="00AE263E" w:rsidP="00491272">
            <w:pPr>
              <w:spacing w:after="0"/>
              <w:jc w:val="center"/>
              <w:rPr>
                <w:rFonts w:ascii="Times New Roman" w:hAnsi="Times New Roman"/>
                <w:sz w:val="24"/>
                <w:szCs w:val="24"/>
                <w:lang w:val="uk-UA"/>
              </w:rPr>
            </w:pPr>
            <w:r>
              <w:rPr>
                <w:rFonts w:ascii="Times New Roman" w:hAnsi="Times New Roman"/>
                <w:sz w:val="24"/>
                <w:szCs w:val="24"/>
                <w:lang w:val="uk-UA"/>
              </w:rPr>
              <w:t>органи</w:t>
            </w:r>
            <w:r w:rsidRPr="00856265">
              <w:rPr>
                <w:rFonts w:ascii="Times New Roman" w:hAnsi="Times New Roman"/>
                <w:sz w:val="24"/>
                <w:szCs w:val="24"/>
                <w:lang w:val="uk-UA"/>
              </w:rPr>
              <w:t xml:space="preserve">  соціального захисту населення області за місцем розташування університетів, </w:t>
            </w:r>
            <w:r w:rsidRPr="005E7841">
              <w:rPr>
                <w:rFonts w:ascii="Times New Roman" w:hAnsi="Times New Roman"/>
                <w:sz w:val="24"/>
                <w:szCs w:val="24"/>
                <w:lang w:val="uk-UA"/>
              </w:rPr>
              <w:t>Управління освіти і науки Чернігівської обласної державної адміністрації</w:t>
            </w:r>
          </w:p>
        </w:tc>
        <w:tc>
          <w:tcPr>
            <w:tcW w:w="0" w:type="auto"/>
          </w:tcPr>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Не потребує фінансування</w:t>
            </w:r>
          </w:p>
        </w:tc>
        <w:tc>
          <w:tcPr>
            <w:tcW w:w="1728" w:type="dxa"/>
          </w:tcPr>
          <w:p w:rsidR="00AE263E" w:rsidRPr="00856265" w:rsidRDefault="00AE263E" w:rsidP="00856265">
            <w:pPr>
              <w:spacing w:after="0"/>
              <w:jc w:val="center"/>
              <w:rPr>
                <w:rFonts w:ascii="Times New Roman" w:hAnsi="Times New Roman"/>
                <w:sz w:val="24"/>
                <w:szCs w:val="24"/>
                <w:lang w:val="uk-UA"/>
              </w:rPr>
            </w:pPr>
          </w:p>
        </w:tc>
        <w:tc>
          <w:tcPr>
            <w:tcW w:w="1960" w:type="dxa"/>
          </w:tcPr>
          <w:p w:rsidR="00AE263E" w:rsidRPr="00856265" w:rsidRDefault="00AE263E" w:rsidP="00856265">
            <w:pPr>
              <w:spacing w:after="0"/>
              <w:jc w:val="center"/>
              <w:rPr>
                <w:rFonts w:ascii="Times New Roman" w:hAnsi="Times New Roman"/>
                <w:sz w:val="24"/>
                <w:szCs w:val="24"/>
                <w:lang w:val="uk-UA"/>
              </w:rPr>
            </w:pPr>
            <w:r w:rsidRPr="00856265">
              <w:rPr>
                <w:rFonts w:ascii="Times New Roman" w:hAnsi="Times New Roman"/>
                <w:sz w:val="24"/>
                <w:szCs w:val="24"/>
                <w:lang w:val="uk-UA"/>
              </w:rPr>
              <w:t xml:space="preserve">Прогнозована кількість студентів, яким надається </w:t>
            </w:r>
            <w:r w:rsidRPr="005E7841">
              <w:rPr>
                <w:rFonts w:ascii="Times New Roman" w:hAnsi="Times New Roman"/>
                <w:sz w:val="24"/>
                <w:szCs w:val="24"/>
                <w:lang w:val="uk-UA"/>
              </w:rPr>
              <w:t>матеріальна підтримка</w:t>
            </w:r>
            <w:r w:rsidRPr="00856265">
              <w:rPr>
                <w:rFonts w:ascii="Times New Roman" w:hAnsi="Times New Roman"/>
                <w:sz w:val="24"/>
                <w:szCs w:val="24"/>
                <w:lang w:val="uk-UA"/>
              </w:rPr>
              <w:t xml:space="preserve"> в рамках Програми – 330</w:t>
            </w:r>
            <w:r>
              <w:rPr>
                <w:rFonts w:ascii="Times New Roman" w:hAnsi="Times New Roman"/>
                <w:sz w:val="24"/>
                <w:szCs w:val="24"/>
                <w:lang w:val="uk-UA"/>
              </w:rPr>
              <w:t xml:space="preserve"> о</w:t>
            </w:r>
            <w:r w:rsidR="00CF5319">
              <w:rPr>
                <w:rFonts w:ascii="Times New Roman" w:hAnsi="Times New Roman"/>
                <w:sz w:val="24"/>
                <w:szCs w:val="24"/>
                <w:lang w:val="uk-UA"/>
              </w:rPr>
              <w:t>сіб</w:t>
            </w:r>
          </w:p>
          <w:p w:rsidR="00AE263E" w:rsidRPr="00856265" w:rsidRDefault="00AE263E" w:rsidP="00856265">
            <w:pPr>
              <w:spacing w:after="0"/>
              <w:jc w:val="center"/>
              <w:rPr>
                <w:rFonts w:ascii="Times New Roman" w:hAnsi="Times New Roman"/>
                <w:sz w:val="24"/>
                <w:szCs w:val="24"/>
                <w:lang w:val="uk-UA"/>
              </w:rPr>
            </w:pPr>
          </w:p>
        </w:tc>
      </w:tr>
      <w:tr w:rsidR="00491272" w:rsidRPr="009B1562" w:rsidTr="005C5919">
        <w:tc>
          <w:tcPr>
            <w:tcW w:w="0" w:type="auto"/>
            <w:vAlign w:val="center"/>
          </w:tcPr>
          <w:p w:rsidR="0004717A" w:rsidRPr="00856265" w:rsidRDefault="0004717A" w:rsidP="004C6DE9">
            <w:pPr>
              <w:spacing w:after="0"/>
              <w:jc w:val="both"/>
              <w:rPr>
                <w:rFonts w:ascii="Times New Roman" w:hAnsi="Times New Roman"/>
                <w:sz w:val="24"/>
                <w:szCs w:val="24"/>
                <w:lang w:val="uk-UA"/>
              </w:rPr>
            </w:pPr>
          </w:p>
        </w:tc>
        <w:tc>
          <w:tcPr>
            <w:tcW w:w="1939" w:type="dxa"/>
            <w:vAlign w:val="center"/>
          </w:tcPr>
          <w:p w:rsidR="0004717A" w:rsidRPr="00856265" w:rsidRDefault="0004717A" w:rsidP="004C6DE9">
            <w:pPr>
              <w:spacing w:after="0"/>
              <w:jc w:val="both"/>
              <w:rPr>
                <w:rFonts w:ascii="Times New Roman" w:hAnsi="Times New Roman"/>
                <w:sz w:val="24"/>
                <w:szCs w:val="24"/>
                <w:lang w:val="uk-UA"/>
              </w:rPr>
            </w:pPr>
          </w:p>
        </w:tc>
        <w:tc>
          <w:tcPr>
            <w:tcW w:w="1974" w:type="dxa"/>
          </w:tcPr>
          <w:p w:rsidR="0004717A" w:rsidRPr="00A51A5A" w:rsidRDefault="00AE263E" w:rsidP="00856265">
            <w:pPr>
              <w:pStyle w:val="a5"/>
              <w:spacing w:after="0"/>
              <w:ind w:left="38"/>
              <w:rPr>
                <w:rFonts w:ascii="Times New Roman" w:hAnsi="Times New Roman"/>
                <w:sz w:val="24"/>
                <w:szCs w:val="24"/>
                <w:lang w:val="uk-UA"/>
              </w:rPr>
            </w:pPr>
            <w:r w:rsidRPr="00A51A5A">
              <w:rPr>
                <w:rFonts w:ascii="Times New Roman" w:hAnsi="Times New Roman"/>
                <w:sz w:val="24"/>
                <w:szCs w:val="24"/>
                <w:lang w:val="uk-UA"/>
              </w:rPr>
              <w:t>5.</w:t>
            </w:r>
            <w:r w:rsidR="009B1562" w:rsidRPr="00A51A5A">
              <w:rPr>
                <w:rFonts w:ascii="Times New Roman" w:hAnsi="Times New Roman"/>
                <w:sz w:val="24"/>
                <w:szCs w:val="24"/>
                <w:lang w:val="uk-UA"/>
              </w:rPr>
              <w:t xml:space="preserve">Забезпечення </w:t>
            </w:r>
            <w:r w:rsidR="00A51A5A" w:rsidRPr="00A51A5A">
              <w:rPr>
                <w:rFonts w:ascii="Times New Roman" w:hAnsi="Times New Roman"/>
                <w:sz w:val="24"/>
                <w:szCs w:val="24"/>
                <w:lang w:val="uk-UA"/>
              </w:rPr>
              <w:t xml:space="preserve">грошової </w:t>
            </w:r>
            <w:r w:rsidR="009B1562" w:rsidRPr="00A51A5A">
              <w:rPr>
                <w:rFonts w:ascii="Times New Roman" w:hAnsi="Times New Roman"/>
                <w:sz w:val="24"/>
                <w:szCs w:val="24"/>
                <w:lang w:val="uk-UA"/>
              </w:rPr>
              <w:t>виплати студент</w:t>
            </w:r>
            <w:r w:rsidR="00856265" w:rsidRPr="00A51A5A">
              <w:rPr>
                <w:rFonts w:ascii="Times New Roman" w:hAnsi="Times New Roman"/>
                <w:sz w:val="24"/>
                <w:szCs w:val="24"/>
                <w:lang w:val="uk-UA"/>
              </w:rPr>
              <w:t xml:space="preserve">ам,яким надається матеріальна підтримка в рамках Програми </w:t>
            </w:r>
            <w:r w:rsidR="009B1562" w:rsidRPr="00A51A5A">
              <w:rPr>
                <w:rFonts w:ascii="Times New Roman" w:hAnsi="Times New Roman"/>
                <w:sz w:val="24"/>
                <w:szCs w:val="24"/>
                <w:lang w:val="uk-UA"/>
              </w:rPr>
              <w:t>збройної агресії російської федерації</w:t>
            </w:r>
          </w:p>
        </w:tc>
        <w:tc>
          <w:tcPr>
            <w:tcW w:w="0" w:type="auto"/>
          </w:tcPr>
          <w:p w:rsidR="0004717A" w:rsidRPr="00A51A5A" w:rsidRDefault="0004717A" w:rsidP="004C6DE9">
            <w:pPr>
              <w:spacing w:after="0"/>
              <w:rPr>
                <w:rFonts w:ascii="Times New Roman" w:hAnsi="Times New Roman"/>
                <w:sz w:val="28"/>
                <w:szCs w:val="28"/>
                <w:lang w:val="uk-UA"/>
              </w:rPr>
            </w:pPr>
          </w:p>
        </w:tc>
        <w:tc>
          <w:tcPr>
            <w:tcW w:w="1783" w:type="dxa"/>
          </w:tcPr>
          <w:p w:rsidR="0004717A" w:rsidRPr="00A51A5A" w:rsidRDefault="009B1562" w:rsidP="001F5DD7">
            <w:pPr>
              <w:spacing w:after="0"/>
              <w:jc w:val="center"/>
              <w:rPr>
                <w:rFonts w:ascii="Times New Roman" w:hAnsi="Times New Roman"/>
                <w:sz w:val="24"/>
                <w:szCs w:val="24"/>
                <w:lang w:val="uk-UA"/>
              </w:rPr>
            </w:pPr>
            <w:r w:rsidRPr="00A51A5A">
              <w:rPr>
                <w:rFonts w:ascii="Times New Roman" w:hAnsi="Times New Roman"/>
                <w:sz w:val="24"/>
                <w:szCs w:val="24"/>
                <w:lang w:val="uk-UA"/>
              </w:rPr>
              <w:t>Департамент соціального захисту населення Чернігівської обласної державної адміністрації</w:t>
            </w:r>
          </w:p>
        </w:tc>
        <w:tc>
          <w:tcPr>
            <w:tcW w:w="0" w:type="auto"/>
          </w:tcPr>
          <w:p w:rsidR="0004717A" w:rsidRPr="00A51A5A" w:rsidRDefault="00856265" w:rsidP="004C6DE9">
            <w:pPr>
              <w:spacing w:after="0"/>
              <w:jc w:val="center"/>
              <w:rPr>
                <w:rFonts w:ascii="Times New Roman" w:hAnsi="Times New Roman"/>
                <w:sz w:val="24"/>
                <w:szCs w:val="24"/>
                <w:lang w:val="uk-UA"/>
              </w:rPr>
            </w:pPr>
            <w:r w:rsidRPr="00A51A5A">
              <w:rPr>
                <w:rFonts w:ascii="Times New Roman" w:hAnsi="Times New Roman"/>
                <w:sz w:val="24"/>
                <w:szCs w:val="24"/>
                <w:lang w:val="uk-UA"/>
              </w:rPr>
              <w:t>Обласний бюджет</w:t>
            </w:r>
          </w:p>
        </w:tc>
        <w:tc>
          <w:tcPr>
            <w:tcW w:w="1728" w:type="dxa"/>
          </w:tcPr>
          <w:p w:rsidR="0004717A" w:rsidRPr="00A51A5A" w:rsidRDefault="00856265" w:rsidP="004C6DE9">
            <w:pPr>
              <w:spacing w:after="0"/>
              <w:jc w:val="center"/>
              <w:rPr>
                <w:rFonts w:ascii="Times New Roman" w:hAnsi="Times New Roman"/>
                <w:sz w:val="24"/>
                <w:szCs w:val="24"/>
                <w:lang w:val="uk-UA"/>
              </w:rPr>
            </w:pPr>
            <w:r w:rsidRPr="00A51A5A">
              <w:rPr>
                <w:rFonts w:ascii="Times New Roman" w:hAnsi="Times New Roman"/>
                <w:sz w:val="24"/>
                <w:szCs w:val="24"/>
                <w:lang w:val="uk-UA"/>
              </w:rPr>
              <w:t>2022-3000,0</w:t>
            </w:r>
          </w:p>
          <w:p w:rsidR="00856265" w:rsidRPr="00A51A5A" w:rsidRDefault="00856265" w:rsidP="004C6DE9">
            <w:pPr>
              <w:spacing w:after="0"/>
              <w:jc w:val="center"/>
              <w:rPr>
                <w:rFonts w:ascii="Times New Roman" w:hAnsi="Times New Roman"/>
                <w:sz w:val="24"/>
                <w:szCs w:val="24"/>
                <w:lang w:val="uk-UA"/>
              </w:rPr>
            </w:pPr>
            <w:r w:rsidRPr="00A51A5A">
              <w:rPr>
                <w:rFonts w:ascii="Times New Roman" w:hAnsi="Times New Roman"/>
                <w:sz w:val="24"/>
                <w:szCs w:val="24"/>
                <w:lang w:val="uk-UA"/>
              </w:rPr>
              <w:t>2023-3000,0</w:t>
            </w:r>
          </w:p>
        </w:tc>
        <w:tc>
          <w:tcPr>
            <w:tcW w:w="1960" w:type="dxa"/>
          </w:tcPr>
          <w:p w:rsidR="00856265" w:rsidRPr="00A51A5A" w:rsidRDefault="00856265" w:rsidP="00856265">
            <w:pPr>
              <w:spacing w:after="0"/>
              <w:jc w:val="center"/>
              <w:rPr>
                <w:rFonts w:ascii="Times New Roman" w:hAnsi="Times New Roman"/>
                <w:sz w:val="24"/>
                <w:szCs w:val="24"/>
                <w:lang w:val="uk-UA"/>
              </w:rPr>
            </w:pPr>
            <w:r w:rsidRPr="00A51A5A">
              <w:rPr>
                <w:rFonts w:ascii="Times New Roman" w:hAnsi="Times New Roman"/>
                <w:sz w:val="24"/>
                <w:szCs w:val="24"/>
                <w:lang w:val="uk-UA"/>
              </w:rPr>
              <w:t>Середні витрати на одного студента – 18 тис. грн.</w:t>
            </w:r>
            <w:r w:rsidR="00AA6667">
              <w:rPr>
                <w:rFonts w:ascii="Times New Roman" w:hAnsi="Times New Roman"/>
                <w:sz w:val="24"/>
                <w:szCs w:val="24"/>
                <w:lang w:val="uk-UA"/>
              </w:rPr>
              <w:t xml:space="preserve"> на навчальний рік</w:t>
            </w:r>
          </w:p>
          <w:p w:rsidR="0004717A" w:rsidRPr="00A51A5A" w:rsidRDefault="00856265" w:rsidP="00491272">
            <w:pPr>
              <w:spacing w:after="0"/>
              <w:jc w:val="center"/>
              <w:rPr>
                <w:rFonts w:ascii="Times New Roman" w:hAnsi="Times New Roman"/>
                <w:sz w:val="24"/>
                <w:szCs w:val="24"/>
                <w:lang w:val="uk-UA"/>
              </w:rPr>
            </w:pPr>
            <w:r w:rsidRPr="00A51A5A">
              <w:rPr>
                <w:rFonts w:ascii="Times New Roman" w:hAnsi="Times New Roman"/>
                <w:sz w:val="24"/>
                <w:szCs w:val="24"/>
                <w:lang w:val="uk-UA"/>
              </w:rPr>
              <w:t xml:space="preserve">Відсоток студентів, яким надається </w:t>
            </w:r>
            <w:r w:rsidR="00491272" w:rsidRPr="00A51A5A">
              <w:rPr>
                <w:rFonts w:ascii="Times New Roman" w:hAnsi="Times New Roman"/>
                <w:sz w:val="24"/>
                <w:szCs w:val="24"/>
                <w:lang w:val="uk-UA"/>
              </w:rPr>
              <w:t>матеріальн</w:t>
            </w:r>
            <w:r w:rsidR="001E2388" w:rsidRPr="00A51A5A">
              <w:rPr>
                <w:rFonts w:ascii="Times New Roman" w:hAnsi="Times New Roman"/>
                <w:sz w:val="24"/>
                <w:szCs w:val="24"/>
                <w:lang w:val="uk-UA"/>
              </w:rPr>
              <w:t>а</w:t>
            </w:r>
            <w:r w:rsidRPr="00A51A5A">
              <w:rPr>
                <w:rFonts w:ascii="Times New Roman" w:hAnsi="Times New Roman"/>
                <w:sz w:val="24"/>
                <w:szCs w:val="24"/>
                <w:lang w:val="uk-UA"/>
              </w:rPr>
              <w:t xml:space="preserve"> підтримка в рамках Програми – 100%.</w:t>
            </w:r>
          </w:p>
        </w:tc>
      </w:tr>
    </w:tbl>
    <w:p w:rsidR="009E5C49" w:rsidRPr="00A01020" w:rsidRDefault="009E5C49" w:rsidP="009E5C49">
      <w:pPr>
        <w:tabs>
          <w:tab w:val="center" w:pos="7285"/>
        </w:tabs>
        <w:spacing w:after="0"/>
        <w:jc w:val="both"/>
        <w:rPr>
          <w:rFonts w:ascii="Times New Roman" w:hAnsi="Times New Roman"/>
          <w:sz w:val="28"/>
          <w:szCs w:val="28"/>
          <w:lang w:val="uk-UA"/>
        </w:rPr>
      </w:pPr>
    </w:p>
    <w:p w:rsidR="009E5C49" w:rsidRPr="00A01020" w:rsidRDefault="009E5C49" w:rsidP="009E5C49">
      <w:pPr>
        <w:spacing w:after="0"/>
        <w:jc w:val="both"/>
        <w:rPr>
          <w:rFonts w:ascii="Times New Roman" w:hAnsi="Times New Roman"/>
          <w:sz w:val="28"/>
          <w:szCs w:val="28"/>
          <w:lang w:val="uk-UA"/>
        </w:rPr>
      </w:pPr>
      <w:r w:rsidRPr="00A01020">
        <w:rPr>
          <w:rFonts w:ascii="Times New Roman" w:hAnsi="Times New Roman"/>
          <w:sz w:val="28"/>
          <w:szCs w:val="28"/>
          <w:lang w:val="uk-UA"/>
        </w:rPr>
        <w:t xml:space="preserve">Начальник Управління освіти і науки Чернігівської </w:t>
      </w:r>
    </w:p>
    <w:p w:rsidR="009E5C49" w:rsidRPr="00A01020" w:rsidRDefault="009E5C49" w:rsidP="00E5670B">
      <w:pPr>
        <w:tabs>
          <w:tab w:val="center" w:pos="7285"/>
        </w:tabs>
        <w:spacing w:after="0"/>
        <w:jc w:val="both"/>
        <w:rPr>
          <w:rFonts w:ascii="Times New Roman" w:hAnsi="Times New Roman"/>
          <w:sz w:val="28"/>
          <w:szCs w:val="28"/>
          <w:lang w:val="uk-UA"/>
        </w:rPr>
      </w:pPr>
      <w:r w:rsidRPr="00A01020">
        <w:rPr>
          <w:rFonts w:ascii="Times New Roman" w:hAnsi="Times New Roman"/>
          <w:sz w:val="28"/>
          <w:szCs w:val="28"/>
          <w:lang w:val="uk-UA"/>
        </w:rPr>
        <w:t>обласної державної адміністрації                                                                                           Микола  КОНОПАЦЬКИЙ</w:t>
      </w:r>
    </w:p>
    <w:p w:rsidR="009E5C49" w:rsidRDefault="009E5C49" w:rsidP="009E5C49">
      <w:pPr>
        <w:spacing w:after="0"/>
        <w:ind w:left="10348"/>
        <w:rPr>
          <w:rFonts w:ascii="Times New Roman" w:hAnsi="Times New Roman"/>
          <w:bCs/>
          <w:sz w:val="24"/>
          <w:szCs w:val="24"/>
          <w:lang w:val="uk-UA"/>
        </w:rPr>
      </w:pPr>
    </w:p>
    <w:p w:rsidR="009E5C49" w:rsidRDefault="009E5C49" w:rsidP="009E5C49">
      <w:pPr>
        <w:spacing w:after="0"/>
        <w:ind w:left="10348"/>
        <w:rPr>
          <w:rFonts w:ascii="Times New Roman" w:hAnsi="Times New Roman"/>
          <w:bCs/>
          <w:sz w:val="24"/>
          <w:szCs w:val="24"/>
          <w:lang w:val="uk-UA"/>
        </w:rPr>
      </w:pPr>
    </w:p>
    <w:p w:rsidR="0098036F" w:rsidRDefault="0098036F" w:rsidP="009E5C49">
      <w:pPr>
        <w:spacing w:after="0"/>
        <w:ind w:left="10348"/>
        <w:rPr>
          <w:rFonts w:ascii="Times New Roman" w:hAnsi="Times New Roman"/>
          <w:bCs/>
          <w:sz w:val="24"/>
          <w:szCs w:val="24"/>
          <w:lang w:val="uk-UA"/>
        </w:rPr>
        <w:sectPr w:rsidR="0098036F" w:rsidSect="00292D33">
          <w:pgSz w:w="16838" w:h="11906" w:orient="landscape"/>
          <w:pgMar w:top="1134" w:right="567" w:bottom="1134" w:left="1701" w:header="709" w:footer="0" w:gutter="0"/>
          <w:pgNumType w:start="1"/>
          <w:cols w:space="708"/>
          <w:titlePg/>
          <w:docGrid w:linePitch="360"/>
        </w:sectPr>
      </w:pPr>
    </w:p>
    <w:p w:rsidR="009E5C49" w:rsidRPr="00A01020" w:rsidRDefault="009E5C49" w:rsidP="00A01020">
      <w:pPr>
        <w:spacing w:after="120" w:line="240" w:lineRule="auto"/>
        <w:ind w:left="10348"/>
        <w:rPr>
          <w:rFonts w:ascii="Times New Roman" w:hAnsi="Times New Roman"/>
          <w:bCs/>
          <w:sz w:val="28"/>
          <w:szCs w:val="28"/>
          <w:lang w:val="uk-UA"/>
        </w:rPr>
      </w:pPr>
      <w:r w:rsidRPr="00A01020">
        <w:rPr>
          <w:rFonts w:ascii="Times New Roman" w:hAnsi="Times New Roman"/>
          <w:bCs/>
          <w:sz w:val="28"/>
          <w:szCs w:val="28"/>
          <w:lang w:val="uk-UA"/>
        </w:rPr>
        <w:lastRenderedPageBreak/>
        <w:t xml:space="preserve">Додаток </w:t>
      </w:r>
      <w:r w:rsidR="00AB1FF7">
        <w:rPr>
          <w:rFonts w:ascii="Times New Roman" w:hAnsi="Times New Roman"/>
          <w:bCs/>
          <w:sz w:val="28"/>
          <w:szCs w:val="28"/>
          <w:lang w:val="uk-UA"/>
        </w:rPr>
        <w:t>3</w:t>
      </w:r>
    </w:p>
    <w:p w:rsidR="009E5C49" w:rsidRPr="00A01020" w:rsidRDefault="009E5C49" w:rsidP="00A01020">
      <w:pPr>
        <w:spacing w:after="0" w:line="240" w:lineRule="auto"/>
        <w:ind w:left="10348"/>
        <w:jc w:val="both"/>
        <w:rPr>
          <w:rFonts w:ascii="Times New Roman" w:hAnsi="Times New Roman"/>
          <w:sz w:val="28"/>
          <w:szCs w:val="28"/>
          <w:lang w:val="uk-UA"/>
        </w:rPr>
      </w:pPr>
      <w:r w:rsidRPr="00A01020">
        <w:rPr>
          <w:rFonts w:ascii="Times New Roman" w:hAnsi="Times New Roman"/>
          <w:bCs/>
          <w:sz w:val="28"/>
          <w:szCs w:val="28"/>
          <w:lang w:val="uk-UA"/>
        </w:rPr>
        <w:t xml:space="preserve">до Обласної програми матеріальної </w:t>
      </w:r>
      <w:r w:rsidRPr="00A01020">
        <w:rPr>
          <w:rFonts w:ascii="Times New Roman" w:hAnsi="Times New Roman"/>
          <w:sz w:val="28"/>
          <w:szCs w:val="28"/>
          <w:lang w:val="uk-UA"/>
        </w:rPr>
        <w:t>підтримки окремих категорій громадян Чернігівщини для здобуття вищої освіти</w:t>
      </w:r>
      <w:r w:rsidR="004B637E" w:rsidRPr="00AB1FF7">
        <w:rPr>
          <w:rFonts w:ascii="Times New Roman" w:hAnsi="Times New Roman"/>
          <w:sz w:val="28"/>
          <w:szCs w:val="28"/>
          <w:lang w:val="uk-UA"/>
        </w:rPr>
        <w:t>на 2022/2023 навчальний рік</w:t>
      </w:r>
    </w:p>
    <w:p w:rsidR="009E5C49" w:rsidRDefault="009E5C49" w:rsidP="009E5C49">
      <w:pPr>
        <w:tabs>
          <w:tab w:val="center" w:pos="7285"/>
        </w:tabs>
        <w:spacing w:after="0"/>
        <w:jc w:val="both"/>
        <w:rPr>
          <w:rFonts w:ascii="Times New Roman" w:hAnsi="Times New Roman"/>
          <w:b/>
          <w:sz w:val="28"/>
          <w:szCs w:val="28"/>
          <w:lang w:val="uk-UA"/>
        </w:rPr>
      </w:pPr>
    </w:p>
    <w:p w:rsidR="009E5C49" w:rsidRPr="005B1413" w:rsidRDefault="009E5C49" w:rsidP="0063704D">
      <w:pPr>
        <w:spacing w:after="0" w:line="240" w:lineRule="auto"/>
        <w:jc w:val="center"/>
        <w:rPr>
          <w:rFonts w:ascii="Times New Roman" w:hAnsi="Times New Roman"/>
          <w:sz w:val="28"/>
          <w:lang w:val="uk-UA"/>
        </w:rPr>
      </w:pPr>
      <w:r w:rsidRPr="00246A63">
        <w:rPr>
          <w:rFonts w:ascii="Times New Roman" w:hAnsi="Times New Roman"/>
          <w:sz w:val="28"/>
          <w:szCs w:val="28"/>
          <w:lang w:val="uk-UA"/>
        </w:rPr>
        <w:t>Результативні показники</w:t>
      </w:r>
      <w:r>
        <w:rPr>
          <w:rFonts w:ascii="Times New Roman" w:hAnsi="Times New Roman"/>
          <w:sz w:val="28"/>
          <w:lang w:val="uk-UA"/>
        </w:rPr>
        <w:t>Обласної п</w:t>
      </w:r>
      <w:r w:rsidRPr="005B1413">
        <w:rPr>
          <w:rFonts w:ascii="Times New Roman" w:hAnsi="Times New Roman"/>
          <w:sz w:val="28"/>
          <w:lang w:val="uk-UA"/>
        </w:rPr>
        <w:t>рограми</w:t>
      </w:r>
    </w:p>
    <w:p w:rsidR="009E5C49" w:rsidRDefault="009E5C49" w:rsidP="0063704D">
      <w:pPr>
        <w:spacing w:after="0" w:line="240" w:lineRule="auto"/>
        <w:jc w:val="center"/>
        <w:rPr>
          <w:rFonts w:ascii="Times New Roman" w:hAnsi="Times New Roman"/>
          <w:sz w:val="28"/>
          <w:szCs w:val="28"/>
          <w:lang w:val="uk-UA"/>
        </w:rPr>
      </w:pPr>
      <w:r>
        <w:rPr>
          <w:rFonts w:ascii="Times New Roman" w:hAnsi="Times New Roman"/>
          <w:sz w:val="28"/>
          <w:lang w:val="uk-UA"/>
        </w:rPr>
        <w:t xml:space="preserve">матеріальної </w:t>
      </w:r>
      <w:r w:rsidRPr="005B1413">
        <w:rPr>
          <w:rFonts w:ascii="Times New Roman" w:hAnsi="Times New Roman"/>
          <w:sz w:val="28"/>
          <w:lang w:val="uk-UA"/>
        </w:rPr>
        <w:t xml:space="preserve">підтримки </w:t>
      </w:r>
      <w:r>
        <w:rPr>
          <w:rFonts w:ascii="Times New Roman" w:hAnsi="Times New Roman"/>
          <w:sz w:val="28"/>
          <w:szCs w:val="28"/>
          <w:lang w:val="uk-UA"/>
        </w:rPr>
        <w:t xml:space="preserve">окремих категорій громадян </w:t>
      </w:r>
    </w:p>
    <w:p w:rsidR="004B637E" w:rsidRDefault="009E5C49" w:rsidP="0063704D">
      <w:pPr>
        <w:spacing w:after="0" w:line="240" w:lineRule="auto"/>
        <w:jc w:val="center"/>
        <w:rPr>
          <w:rFonts w:ascii="Times New Roman" w:hAnsi="Times New Roman"/>
          <w:sz w:val="28"/>
          <w:szCs w:val="28"/>
          <w:lang w:val="uk-UA"/>
        </w:rPr>
      </w:pPr>
      <w:r>
        <w:rPr>
          <w:rFonts w:ascii="Times New Roman" w:hAnsi="Times New Roman"/>
          <w:sz w:val="28"/>
          <w:szCs w:val="28"/>
          <w:lang w:val="uk-UA"/>
        </w:rPr>
        <w:t>Чернігівщини для здобуття вищої освіти</w:t>
      </w:r>
      <w:r w:rsidR="004B637E" w:rsidRPr="00AB1FF7">
        <w:rPr>
          <w:rFonts w:ascii="Times New Roman" w:hAnsi="Times New Roman"/>
          <w:sz w:val="28"/>
          <w:szCs w:val="28"/>
          <w:lang w:val="uk-UA"/>
        </w:rPr>
        <w:t>на 2022/2023 навчальний рік</w:t>
      </w:r>
    </w:p>
    <w:p w:rsidR="009E5C49" w:rsidRPr="00634DD0" w:rsidRDefault="009E5C49" w:rsidP="009E5C49">
      <w:pPr>
        <w:spacing w:after="0"/>
        <w:jc w:val="center"/>
        <w:rPr>
          <w:rFonts w:ascii="Times New Roman" w:hAnsi="Times New Roman"/>
          <w:sz w:val="18"/>
          <w:szCs w:val="18"/>
          <w:lang w:val="uk-UA"/>
        </w:rPr>
      </w:pPr>
    </w:p>
    <w:tbl>
      <w:tblPr>
        <w:tblStyle w:val="ac"/>
        <w:tblW w:w="14737" w:type="dxa"/>
        <w:tblLook w:val="04A0"/>
      </w:tblPr>
      <w:tblGrid>
        <w:gridCol w:w="11213"/>
        <w:gridCol w:w="1412"/>
        <w:gridCol w:w="1056"/>
        <w:gridCol w:w="1056"/>
      </w:tblGrid>
      <w:tr w:rsidR="009E5C49" w:rsidRPr="0013523D" w:rsidTr="002C77B0">
        <w:trPr>
          <w:trHeight w:val="408"/>
        </w:trPr>
        <w:tc>
          <w:tcPr>
            <w:tcW w:w="11213" w:type="dxa"/>
            <w:vMerge w:val="restart"/>
          </w:tcPr>
          <w:p w:rsidR="009E5C49" w:rsidRPr="0013523D" w:rsidRDefault="009E5C49" w:rsidP="004C6DE9">
            <w:pPr>
              <w:tabs>
                <w:tab w:val="center" w:pos="7285"/>
              </w:tabs>
              <w:jc w:val="center"/>
              <w:rPr>
                <w:rFonts w:ascii="Times New Roman" w:hAnsi="Times New Roman"/>
                <w:b/>
                <w:sz w:val="26"/>
                <w:szCs w:val="26"/>
                <w:lang w:val="uk-UA"/>
              </w:rPr>
            </w:pPr>
            <w:r w:rsidRPr="0013523D">
              <w:rPr>
                <w:rFonts w:ascii="Times New Roman" w:hAnsi="Times New Roman"/>
                <w:b/>
                <w:sz w:val="26"/>
                <w:szCs w:val="26"/>
                <w:lang w:val="uk-UA"/>
              </w:rPr>
              <w:t>Назва показника</w:t>
            </w:r>
          </w:p>
        </w:tc>
        <w:tc>
          <w:tcPr>
            <w:tcW w:w="1412" w:type="dxa"/>
            <w:vMerge w:val="restart"/>
          </w:tcPr>
          <w:p w:rsidR="009E5C49" w:rsidRPr="0013523D" w:rsidRDefault="009E5C49" w:rsidP="004C6DE9">
            <w:pPr>
              <w:tabs>
                <w:tab w:val="center" w:pos="7285"/>
              </w:tabs>
              <w:jc w:val="center"/>
              <w:rPr>
                <w:rFonts w:ascii="Times New Roman" w:hAnsi="Times New Roman"/>
                <w:b/>
                <w:sz w:val="26"/>
                <w:szCs w:val="26"/>
                <w:lang w:val="uk-UA"/>
              </w:rPr>
            </w:pPr>
            <w:r w:rsidRPr="0013523D">
              <w:rPr>
                <w:rFonts w:ascii="Times New Roman" w:hAnsi="Times New Roman"/>
                <w:b/>
                <w:sz w:val="26"/>
                <w:szCs w:val="26"/>
                <w:lang w:val="uk-UA"/>
              </w:rPr>
              <w:t>Одиниці виміру</w:t>
            </w:r>
          </w:p>
        </w:tc>
        <w:tc>
          <w:tcPr>
            <w:tcW w:w="2112" w:type="dxa"/>
            <w:gridSpan w:val="2"/>
          </w:tcPr>
          <w:p w:rsidR="009E5C49" w:rsidRPr="0013523D" w:rsidRDefault="009E5C49" w:rsidP="002C77B0">
            <w:pPr>
              <w:tabs>
                <w:tab w:val="center" w:pos="7285"/>
              </w:tabs>
              <w:jc w:val="center"/>
              <w:rPr>
                <w:rFonts w:ascii="Times New Roman" w:hAnsi="Times New Roman"/>
                <w:b/>
                <w:sz w:val="26"/>
                <w:szCs w:val="26"/>
                <w:lang w:val="uk-UA"/>
              </w:rPr>
            </w:pPr>
            <w:r w:rsidRPr="0013523D">
              <w:rPr>
                <w:rFonts w:ascii="Times New Roman" w:hAnsi="Times New Roman"/>
                <w:b/>
                <w:sz w:val="26"/>
                <w:szCs w:val="26"/>
                <w:lang w:val="uk-UA"/>
              </w:rPr>
              <w:t>Роки</w:t>
            </w:r>
          </w:p>
        </w:tc>
      </w:tr>
      <w:tr w:rsidR="009E5C49" w:rsidRPr="0013523D" w:rsidTr="004C6DE9">
        <w:tc>
          <w:tcPr>
            <w:tcW w:w="11213" w:type="dxa"/>
            <w:vMerge/>
          </w:tcPr>
          <w:p w:rsidR="009E5C49" w:rsidRPr="0013523D" w:rsidRDefault="009E5C49" w:rsidP="004C6DE9">
            <w:pPr>
              <w:tabs>
                <w:tab w:val="center" w:pos="7285"/>
              </w:tabs>
              <w:jc w:val="both"/>
              <w:rPr>
                <w:rFonts w:ascii="Times New Roman" w:hAnsi="Times New Roman"/>
                <w:b/>
                <w:sz w:val="26"/>
                <w:szCs w:val="26"/>
                <w:lang w:val="uk-UA"/>
              </w:rPr>
            </w:pPr>
          </w:p>
        </w:tc>
        <w:tc>
          <w:tcPr>
            <w:tcW w:w="1412" w:type="dxa"/>
            <w:vMerge/>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r w:rsidRPr="0013523D">
              <w:rPr>
                <w:rFonts w:ascii="Times New Roman" w:hAnsi="Times New Roman"/>
                <w:b/>
                <w:sz w:val="26"/>
                <w:szCs w:val="26"/>
                <w:lang w:val="uk-UA"/>
              </w:rPr>
              <w:t>2022</w:t>
            </w: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r w:rsidRPr="0013523D">
              <w:rPr>
                <w:rFonts w:ascii="Times New Roman" w:hAnsi="Times New Roman"/>
                <w:b/>
                <w:sz w:val="26"/>
                <w:szCs w:val="26"/>
                <w:lang w:val="uk-UA"/>
              </w:rPr>
              <w:t>2023</w:t>
            </w:r>
          </w:p>
        </w:tc>
      </w:tr>
      <w:tr w:rsidR="009E5C49" w:rsidRPr="0013523D" w:rsidTr="004C6DE9">
        <w:tc>
          <w:tcPr>
            <w:tcW w:w="14737" w:type="dxa"/>
            <w:gridSpan w:val="4"/>
          </w:tcPr>
          <w:p w:rsidR="00515550" w:rsidRPr="0013523D" w:rsidRDefault="002C77B0" w:rsidP="00AE263E">
            <w:pPr>
              <w:tabs>
                <w:tab w:val="center" w:pos="7285"/>
              </w:tabs>
              <w:rPr>
                <w:rFonts w:ascii="Times New Roman" w:hAnsi="Times New Roman"/>
                <w:b/>
                <w:sz w:val="26"/>
                <w:szCs w:val="26"/>
                <w:lang w:val="uk-UA"/>
              </w:rPr>
            </w:pPr>
            <w:r w:rsidRPr="0013523D">
              <w:rPr>
                <w:rFonts w:ascii="Times New Roman" w:hAnsi="Times New Roman"/>
                <w:b/>
                <w:sz w:val="26"/>
                <w:szCs w:val="26"/>
                <w:lang w:val="uk-UA"/>
              </w:rPr>
              <w:t>Завдання: Матеріальна підтримка студентів університетів Чернігівщини, які вступили у 2022 році та здобувають освіту за денною формою за освітнім ступенем бакалавра за кошти фізичних осіб за відповідними спеціальностями.</w:t>
            </w:r>
          </w:p>
        </w:tc>
      </w:tr>
      <w:tr w:rsidR="009E5C49" w:rsidRPr="0013523D" w:rsidTr="004C6DE9">
        <w:tc>
          <w:tcPr>
            <w:tcW w:w="11213" w:type="dxa"/>
          </w:tcPr>
          <w:p w:rsidR="009E5C49" w:rsidRPr="0013523D" w:rsidRDefault="009E5C49" w:rsidP="004C6DE9">
            <w:pPr>
              <w:tabs>
                <w:tab w:val="center" w:pos="7285"/>
              </w:tabs>
              <w:jc w:val="both"/>
              <w:rPr>
                <w:rFonts w:ascii="Times New Roman" w:hAnsi="Times New Roman"/>
                <w:i/>
                <w:sz w:val="26"/>
                <w:szCs w:val="26"/>
                <w:lang w:val="uk-UA"/>
              </w:rPr>
            </w:pPr>
            <w:r w:rsidRPr="0013523D">
              <w:rPr>
                <w:rFonts w:ascii="Times New Roman" w:hAnsi="Times New Roman"/>
                <w:i/>
                <w:sz w:val="26"/>
                <w:szCs w:val="26"/>
                <w:lang w:val="uk-UA"/>
              </w:rPr>
              <w:t>Показники затрат</w:t>
            </w:r>
          </w:p>
        </w:tc>
        <w:tc>
          <w:tcPr>
            <w:tcW w:w="1412"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r>
      <w:tr w:rsidR="009E5C49" w:rsidRPr="0013523D" w:rsidTr="004C6DE9">
        <w:tc>
          <w:tcPr>
            <w:tcW w:w="11213" w:type="dxa"/>
          </w:tcPr>
          <w:p w:rsidR="009E5C49" w:rsidRPr="0013523D" w:rsidRDefault="009E5C49" w:rsidP="00CC2F3A">
            <w:pPr>
              <w:tabs>
                <w:tab w:val="center" w:pos="7285"/>
              </w:tabs>
              <w:jc w:val="both"/>
              <w:rPr>
                <w:rFonts w:ascii="Times New Roman" w:hAnsi="Times New Roman"/>
                <w:sz w:val="26"/>
                <w:szCs w:val="26"/>
                <w:lang w:val="uk-UA"/>
              </w:rPr>
            </w:pPr>
            <w:r w:rsidRPr="0013523D">
              <w:rPr>
                <w:rFonts w:ascii="Times New Roman" w:hAnsi="Times New Roman"/>
                <w:sz w:val="26"/>
                <w:szCs w:val="26"/>
                <w:lang w:val="uk-UA"/>
              </w:rPr>
              <w:t xml:space="preserve">Обсяг видатків на </w:t>
            </w:r>
            <w:r w:rsidR="00CC2F3A" w:rsidRPr="0013523D">
              <w:rPr>
                <w:rFonts w:ascii="Times New Roman" w:hAnsi="Times New Roman"/>
                <w:sz w:val="26"/>
                <w:szCs w:val="26"/>
                <w:lang w:val="uk-UA"/>
              </w:rPr>
              <w:t>надання</w:t>
            </w:r>
            <w:r w:rsidR="00976739" w:rsidRPr="0013523D">
              <w:rPr>
                <w:rFonts w:ascii="Times New Roman" w:hAnsi="Times New Roman"/>
                <w:sz w:val="26"/>
                <w:szCs w:val="26"/>
                <w:lang w:val="uk-UA"/>
              </w:rPr>
              <w:t>матеріальн</w:t>
            </w:r>
            <w:r w:rsidR="00CC2F3A" w:rsidRPr="0013523D">
              <w:rPr>
                <w:rFonts w:ascii="Times New Roman" w:hAnsi="Times New Roman"/>
                <w:sz w:val="26"/>
                <w:szCs w:val="26"/>
                <w:lang w:val="uk-UA"/>
              </w:rPr>
              <w:t>ої</w:t>
            </w:r>
            <w:r w:rsidRPr="0013523D">
              <w:rPr>
                <w:rFonts w:ascii="Times New Roman" w:hAnsi="Times New Roman"/>
                <w:sz w:val="26"/>
                <w:szCs w:val="26"/>
                <w:lang w:val="uk-UA"/>
              </w:rPr>
              <w:t xml:space="preserve"> підтримк</w:t>
            </w:r>
            <w:r w:rsidR="00CC2F3A" w:rsidRPr="0013523D">
              <w:rPr>
                <w:rFonts w:ascii="Times New Roman" w:hAnsi="Times New Roman"/>
                <w:sz w:val="26"/>
                <w:szCs w:val="26"/>
                <w:lang w:val="uk-UA"/>
              </w:rPr>
              <w:t xml:space="preserve">истудентам </w:t>
            </w:r>
            <w:r w:rsidRPr="0013523D">
              <w:rPr>
                <w:rFonts w:ascii="Times New Roman" w:hAnsi="Times New Roman"/>
                <w:sz w:val="26"/>
                <w:szCs w:val="26"/>
                <w:lang w:val="uk-UA"/>
              </w:rPr>
              <w:t>в рамках Програми</w:t>
            </w:r>
          </w:p>
        </w:tc>
        <w:tc>
          <w:tcPr>
            <w:tcW w:w="1412" w:type="dxa"/>
          </w:tcPr>
          <w:p w:rsidR="009E5C49" w:rsidRPr="0013523D" w:rsidRDefault="009E5C49"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тис. грн</w:t>
            </w:r>
          </w:p>
        </w:tc>
        <w:tc>
          <w:tcPr>
            <w:tcW w:w="1056" w:type="dxa"/>
          </w:tcPr>
          <w:p w:rsidR="009E5C49" w:rsidRPr="0013523D" w:rsidRDefault="009E5C49"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3 000,0</w:t>
            </w:r>
          </w:p>
        </w:tc>
        <w:tc>
          <w:tcPr>
            <w:tcW w:w="1056" w:type="dxa"/>
          </w:tcPr>
          <w:p w:rsidR="009E5C49" w:rsidRPr="0013523D" w:rsidRDefault="009E5C49"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3 000,0</w:t>
            </w:r>
          </w:p>
        </w:tc>
      </w:tr>
      <w:tr w:rsidR="009E5C49" w:rsidRPr="0013523D" w:rsidTr="004C6DE9">
        <w:tc>
          <w:tcPr>
            <w:tcW w:w="11213" w:type="dxa"/>
          </w:tcPr>
          <w:p w:rsidR="009E5C49" w:rsidRPr="0013523D" w:rsidRDefault="009E5C49" w:rsidP="004C6DE9">
            <w:pPr>
              <w:tabs>
                <w:tab w:val="center" w:pos="7285"/>
              </w:tabs>
              <w:jc w:val="both"/>
              <w:rPr>
                <w:rFonts w:ascii="Times New Roman" w:hAnsi="Times New Roman"/>
                <w:b/>
                <w:sz w:val="26"/>
                <w:szCs w:val="26"/>
                <w:lang w:val="uk-UA"/>
              </w:rPr>
            </w:pPr>
            <w:r w:rsidRPr="0013523D">
              <w:rPr>
                <w:rFonts w:ascii="Times New Roman" w:hAnsi="Times New Roman"/>
                <w:i/>
                <w:sz w:val="26"/>
                <w:szCs w:val="26"/>
                <w:lang w:val="uk-UA"/>
              </w:rPr>
              <w:t>Показники продукту</w:t>
            </w:r>
          </w:p>
        </w:tc>
        <w:tc>
          <w:tcPr>
            <w:tcW w:w="1412"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r>
      <w:tr w:rsidR="009E5C49" w:rsidRPr="0013523D" w:rsidTr="004C6DE9">
        <w:tc>
          <w:tcPr>
            <w:tcW w:w="11213" w:type="dxa"/>
          </w:tcPr>
          <w:p w:rsidR="009E5C49" w:rsidRPr="0013523D" w:rsidRDefault="009E5C49" w:rsidP="00976739">
            <w:pPr>
              <w:rPr>
                <w:rFonts w:ascii="Times New Roman" w:hAnsi="Times New Roman"/>
                <w:sz w:val="26"/>
                <w:szCs w:val="26"/>
                <w:lang w:val="uk-UA"/>
              </w:rPr>
            </w:pPr>
            <w:r w:rsidRPr="0013523D">
              <w:rPr>
                <w:rFonts w:ascii="Times New Roman" w:hAnsi="Times New Roman"/>
                <w:sz w:val="26"/>
                <w:szCs w:val="26"/>
                <w:lang w:val="uk-UA"/>
              </w:rPr>
              <w:t>Кількість студентів, яким надається</w:t>
            </w:r>
            <w:r w:rsidR="00976739" w:rsidRPr="0013523D">
              <w:rPr>
                <w:rFonts w:ascii="Times New Roman" w:hAnsi="Times New Roman"/>
                <w:sz w:val="26"/>
                <w:szCs w:val="26"/>
                <w:lang w:val="uk-UA"/>
              </w:rPr>
              <w:t xml:space="preserve"> матеріальна</w:t>
            </w:r>
            <w:r w:rsidRPr="0013523D">
              <w:rPr>
                <w:rFonts w:ascii="Times New Roman" w:hAnsi="Times New Roman"/>
                <w:sz w:val="26"/>
                <w:szCs w:val="26"/>
                <w:lang w:val="uk-UA"/>
              </w:rPr>
              <w:t xml:space="preserve"> підтримка в рамках Програми </w:t>
            </w:r>
          </w:p>
        </w:tc>
        <w:tc>
          <w:tcPr>
            <w:tcW w:w="1412" w:type="dxa"/>
          </w:tcPr>
          <w:p w:rsidR="009E5C49" w:rsidRPr="0013523D" w:rsidRDefault="009E5C49"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осіб</w:t>
            </w:r>
          </w:p>
        </w:tc>
        <w:tc>
          <w:tcPr>
            <w:tcW w:w="1056" w:type="dxa"/>
          </w:tcPr>
          <w:p w:rsidR="009E5C49" w:rsidRPr="0013523D" w:rsidRDefault="00013A28"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330</w:t>
            </w:r>
          </w:p>
        </w:tc>
        <w:tc>
          <w:tcPr>
            <w:tcW w:w="1056" w:type="dxa"/>
          </w:tcPr>
          <w:p w:rsidR="009E5C49" w:rsidRPr="0013523D" w:rsidRDefault="00013A28"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330</w:t>
            </w:r>
          </w:p>
        </w:tc>
      </w:tr>
      <w:tr w:rsidR="0004717A" w:rsidRPr="0013523D" w:rsidTr="004C6DE9">
        <w:tc>
          <w:tcPr>
            <w:tcW w:w="11213" w:type="dxa"/>
          </w:tcPr>
          <w:p w:rsidR="0004717A" w:rsidRPr="0013523D" w:rsidRDefault="0004717A" w:rsidP="002C77B0">
            <w:pPr>
              <w:rPr>
                <w:rFonts w:ascii="Times New Roman" w:hAnsi="Times New Roman"/>
                <w:sz w:val="26"/>
                <w:szCs w:val="26"/>
                <w:lang w:val="uk-UA"/>
              </w:rPr>
            </w:pPr>
            <w:r w:rsidRPr="0013523D">
              <w:rPr>
                <w:rFonts w:ascii="Times New Roman" w:hAnsi="Times New Roman"/>
                <w:sz w:val="26"/>
                <w:szCs w:val="26"/>
                <w:lang w:val="uk-UA"/>
              </w:rPr>
              <w:t xml:space="preserve">Кількість університетів, в яких </w:t>
            </w:r>
            <w:r w:rsidR="002C77B0" w:rsidRPr="0013523D">
              <w:rPr>
                <w:rFonts w:ascii="Times New Roman" w:hAnsi="Times New Roman"/>
                <w:sz w:val="26"/>
                <w:szCs w:val="26"/>
                <w:lang w:val="uk-UA"/>
              </w:rPr>
              <w:t>навчаються студенти, що отримуватимуть матеріальну підтримку в рамках Програми</w:t>
            </w:r>
          </w:p>
        </w:tc>
        <w:tc>
          <w:tcPr>
            <w:tcW w:w="1412" w:type="dxa"/>
          </w:tcPr>
          <w:p w:rsidR="0004717A" w:rsidRPr="0013523D" w:rsidRDefault="002C77B0"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од.</w:t>
            </w:r>
          </w:p>
        </w:tc>
        <w:tc>
          <w:tcPr>
            <w:tcW w:w="1056" w:type="dxa"/>
          </w:tcPr>
          <w:p w:rsidR="0004717A" w:rsidRPr="0013523D" w:rsidRDefault="00AF4219"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3</w:t>
            </w:r>
          </w:p>
        </w:tc>
        <w:tc>
          <w:tcPr>
            <w:tcW w:w="1056" w:type="dxa"/>
          </w:tcPr>
          <w:p w:rsidR="0004717A" w:rsidRPr="0013523D" w:rsidRDefault="00AF4219"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3</w:t>
            </w:r>
          </w:p>
        </w:tc>
      </w:tr>
      <w:tr w:rsidR="002C77B0" w:rsidRPr="0013523D" w:rsidTr="004C6DE9">
        <w:tc>
          <w:tcPr>
            <w:tcW w:w="11213" w:type="dxa"/>
          </w:tcPr>
          <w:p w:rsidR="002C77B0" w:rsidRPr="0013523D" w:rsidRDefault="002C77B0" w:rsidP="002C77B0">
            <w:pPr>
              <w:rPr>
                <w:rFonts w:ascii="Times New Roman" w:hAnsi="Times New Roman"/>
                <w:sz w:val="26"/>
                <w:szCs w:val="26"/>
                <w:lang w:val="uk-UA"/>
              </w:rPr>
            </w:pPr>
            <w:r w:rsidRPr="0013523D">
              <w:rPr>
                <w:rFonts w:ascii="Times New Roman" w:hAnsi="Times New Roman"/>
                <w:bCs/>
                <w:sz w:val="26"/>
                <w:szCs w:val="26"/>
                <w:lang w:val="uk-UA"/>
              </w:rPr>
              <w:t>Кількість спеціальностей, за якими надається матеріальна підтримка в рамках Програми</w:t>
            </w:r>
          </w:p>
        </w:tc>
        <w:tc>
          <w:tcPr>
            <w:tcW w:w="1412" w:type="dxa"/>
          </w:tcPr>
          <w:p w:rsidR="002C77B0" w:rsidRPr="0013523D" w:rsidRDefault="002C77B0"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од.</w:t>
            </w:r>
          </w:p>
        </w:tc>
        <w:tc>
          <w:tcPr>
            <w:tcW w:w="1056" w:type="dxa"/>
          </w:tcPr>
          <w:p w:rsidR="002C77B0" w:rsidRPr="0013523D" w:rsidRDefault="001B0EBE"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48</w:t>
            </w:r>
          </w:p>
        </w:tc>
        <w:tc>
          <w:tcPr>
            <w:tcW w:w="1056" w:type="dxa"/>
          </w:tcPr>
          <w:p w:rsidR="002C77B0" w:rsidRPr="0013523D" w:rsidRDefault="001B0EBE"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48</w:t>
            </w:r>
          </w:p>
        </w:tc>
      </w:tr>
      <w:tr w:rsidR="009E5C49" w:rsidRPr="0013523D" w:rsidTr="004C6DE9">
        <w:tc>
          <w:tcPr>
            <w:tcW w:w="11213" w:type="dxa"/>
          </w:tcPr>
          <w:p w:rsidR="009E5C49" w:rsidRPr="0013523D" w:rsidRDefault="009E5C49" w:rsidP="004C6DE9">
            <w:pPr>
              <w:tabs>
                <w:tab w:val="center" w:pos="7285"/>
              </w:tabs>
              <w:jc w:val="both"/>
              <w:rPr>
                <w:rFonts w:ascii="Times New Roman" w:hAnsi="Times New Roman"/>
                <w:b/>
                <w:sz w:val="26"/>
                <w:szCs w:val="26"/>
                <w:lang w:val="uk-UA"/>
              </w:rPr>
            </w:pPr>
            <w:r w:rsidRPr="0013523D">
              <w:rPr>
                <w:rFonts w:ascii="Times New Roman" w:hAnsi="Times New Roman"/>
                <w:i/>
                <w:sz w:val="26"/>
                <w:szCs w:val="26"/>
                <w:lang w:val="uk-UA"/>
              </w:rPr>
              <w:t>Показники ефективності</w:t>
            </w:r>
          </w:p>
        </w:tc>
        <w:tc>
          <w:tcPr>
            <w:tcW w:w="1412"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r>
      <w:tr w:rsidR="009E5C49" w:rsidRPr="0013523D" w:rsidTr="004C6DE9">
        <w:tc>
          <w:tcPr>
            <w:tcW w:w="11213" w:type="dxa"/>
          </w:tcPr>
          <w:p w:rsidR="009E5C49" w:rsidRPr="0013523D" w:rsidRDefault="009E5C49" w:rsidP="001C0C46">
            <w:pPr>
              <w:rPr>
                <w:rFonts w:ascii="Times New Roman" w:hAnsi="Times New Roman"/>
                <w:sz w:val="26"/>
                <w:szCs w:val="26"/>
                <w:lang w:val="uk-UA"/>
              </w:rPr>
            </w:pPr>
            <w:r w:rsidRPr="0013523D">
              <w:rPr>
                <w:rFonts w:ascii="Times New Roman" w:hAnsi="Times New Roman"/>
                <w:sz w:val="26"/>
                <w:szCs w:val="26"/>
                <w:lang w:val="uk-UA"/>
              </w:rPr>
              <w:t>Серед</w:t>
            </w:r>
            <w:r w:rsidR="002C77B0" w:rsidRPr="0013523D">
              <w:rPr>
                <w:rFonts w:ascii="Times New Roman" w:hAnsi="Times New Roman"/>
                <w:sz w:val="26"/>
                <w:szCs w:val="26"/>
                <w:lang w:val="uk-UA"/>
              </w:rPr>
              <w:t xml:space="preserve">ні витрати на одного студента </w:t>
            </w:r>
          </w:p>
        </w:tc>
        <w:tc>
          <w:tcPr>
            <w:tcW w:w="1412" w:type="dxa"/>
          </w:tcPr>
          <w:p w:rsidR="009E5C49" w:rsidRPr="0013523D" w:rsidRDefault="009E5C49" w:rsidP="004C6DE9">
            <w:pPr>
              <w:tabs>
                <w:tab w:val="center" w:pos="7285"/>
              </w:tabs>
              <w:jc w:val="center"/>
              <w:rPr>
                <w:rFonts w:ascii="Times New Roman" w:hAnsi="Times New Roman"/>
                <w:b/>
                <w:sz w:val="26"/>
                <w:szCs w:val="26"/>
                <w:lang w:val="uk-UA"/>
              </w:rPr>
            </w:pPr>
            <w:r w:rsidRPr="0013523D">
              <w:rPr>
                <w:rFonts w:ascii="Times New Roman" w:hAnsi="Times New Roman"/>
                <w:sz w:val="26"/>
                <w:szCs w:val="26"/>
                <w:lang w:val="uk-UA"/>
              </w:rPr>
              <w:t>тис. грн</w:t>
            </w:r>
          </w:p>
        </w:tc>
        <w:tc>
          <w:tcPr>
            <w:tcW w:w="1056" w:type="dxa"/>
          </w:tcPr>
          <w:p w:rsidR="009E5C49" w:rsidRPr="0013523D" w:rsidRDefault="00F928AE" w:rsidP="004C6DE9">
            <w:pPr>
              <w:tabs>
                <w:tab w:val="center" w:pos="7285"/>
              </w:tabs>
              <w:jc w:val="center"/>
              <w:rPr>
                <w:rFonts w:ascii="Times New Roman" w:hAnsi="Times New Roman"/>
                <w:bCs/>
                <w:sz w:val="26"/>
                <w:szCs w:val="26"/>
                <w:lang w:val="uk-UA"/>
              </w:rPr>
            </w:pPr>
            <w:r w:rsidRPr="0013523D">
              <w:rPr>
                <w:rFonts w:ascii="Times New Roman" w:hAnsi="Times New Roman"/>
                <w:bCs/>
                <w:sz w:val="26"/>
                <w:szCs w:val="26"/>
                <w:lang w:val="uk-UA"/>
              </w:rPr>
              <w:t>9</w:t>
            </w:r>
            <w:r w:rsidR="006B7A40" w:rsidRPr="0013523D">
              <w:rPr>
                <w:rFonts w:ascii="Times New Roman" w:hAnsi="Times New Roman"/>
                <w:bCs/>
                <w:sz w:val="26"/>
                <w:szCs w:val="26"/>
                <w:lang w:val="uk-UA"/>
              </w:rPr>
              <w:t>,0</w:t>
            </w:r>
          </w:p>
        </w:tc>
        <w:tc>
          <w:tcPr>
            <w:tcW w:w="1056" w:type="dxa"/>
          </w:tcPr>
          <w:p w:rsidR="009E5C49" w:rsidRPr="0013523D" w:rsidRDefault="00F928AE" w:rsidP="004C6DE9">
            <w:pPr>
              <w:tabs>
                <w:tab w:val="center" w:pos="7285"/>
              </w:tabs>
              <w:jc w:val="center"/>
              <w:rPr>
                <w:rFonts w:ascii="Times New Roman" w:hAnsi="Times New Roman"/>
                <w:bCs/>
                <w:sz w:val="26"/>
                <w:szCs w:val="26"/>
                <w:lang w:val="uk-UA"/>
              </w:rPr>
            </w:pPr>
            <w:r w:rsidRPr="0013523D">
              <w:rPr>
                <w:rFonts w:ascii="Times New Roman" w:hAnsi="Times New Roman"/>
                <w:bCs/>
                <w:sz w:val="26"/>
                <w:szCs w:val="26"/>
                <w:lang w:val="uk-UA"/>
              </w:rPr>
              <w:t>9</w:t>
            </w:r>
            <w:r w:rsidR="006B7A40" w:rsidRPr="0013523D">
              <w:rPr>
                <w:rFonts w:ascii="Times New Roman" w:hAnsi="Times New Roman"/>
                <w:bCs/>
                <w:sz w:val="26"/>
                <w:szCs w:val="26"/>
                <w:lang w:val="uk-UA"/>
              </w:rPr>
              <w:t>,0</w:t>
            </w:r>
          </w:p>
        </w:tc>
      </w:tr>
      <w:tr w:rsidR="002C77B0" w:rsidRPr="0013523D" w:rsidTr="004C6DE9">
        <w:tc>
          <w:tcPr>
            <w:tcW w:w="11213" w:type="dxa"/>
          </w:tcPr>
          <w:p w:rsidR="002C77B0" w:rsidRPr="0013523D" w:rsidRDefault="002C77B0" w:rsidP="002C77B0">
            <w:pPr>
              <w:rPr>
                <w:rFonts w:ascii="Times New Roman" w:hAnsi="Times New Roman"/>
                <w:sz w:val="26"/>
                <w:szCs w:val="26"/>
                <w:lang w:val="uk-UA"/>
              </w:rPr>
            </w:pPr>
            <w:r w:rsidRPr="0013523D">
              <w:rPr>
                <w:rFonts w:ascii="Times New Roman" w:hAnsi="Times New Roman"/>
                <w:sz w:val="26"/>
                <w:szCs w:val="26"/>
                <w:lang w:val="uk-UA"/>
              </w:rPr>
              <w:t>Середні витрати на одну установу</w:t>
            </w:r>
          </w:p>
        </w:tc>
        <w:tc>
          <w:tcPr>
            <w:tcW w:w="1412" w:type="dxa"/>
          </w:tcPr>
          <w:p w:rsidR="002C77B0" w:rsidRPr="0013523D" w:rsidRDefault="002C77B0"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тис. грн</w:t>
            </w:r>
          </w:p>
        </w:tc>
        <w:tc>
          <w:tcPr>
            <w:tcW w:w="1056" w:type="dxa"/>
          </w:tcPr>
          <w:p w:rsidR="002C77B0" w:rsidRPr="0013523D" w:rsidRDefault="007142CA" w:rsidP="004C6DE9">
            <w:pPr>
              <w:tabs>
                <w:tab w:val="center" w:pos="7285"/>
              </w:tabs>
              <w:jc w:val="center"/>
              <w:rPr>
                <w:rFonts w:ascii="Times New Roman" w:hAnsi="Times New Roman"/>
                <w:bCs/>
                <w:sz w:val="26"/>
                <w:szCs w:val="26"/>
                <w:lang w:val="uk-UA"/>
              </w:rPr>
            </w:pPr>
            <w:r>
              <w:rPr>
                <w:rFonts w:ascii="Times New Roman" w:hAnsi="Times New Roman"/>
                <w:bCs/>
                <w:sz w:val="26"/>
                <w:szCs w:val="26"/>
                <w:lang w:val="uk-UA"/>
              </w:rPr>
              <w:t>1 000,0</w:t>
            </w:r>
          </w:p>
        </w:tc>
        <w:tc>
          <w:tcPr>
            <w:tcW w:w="1056" w:type="dxa"/>
          </w:tcPr>
          <w:p w:rsidR="002C77B0" w:rsidRPr="0013523D" w:rsidRDefault="007142CA" w:rsidP="004C6DE9">
            <w:pPr>
              <w:tabs>
                <w:tab w:val="center" w:pos="7285"/>
              </w:tabs>
              <w:jc w:val="center"/>
              <w:rPr>
                <w:rFonts w:ascii="Times New Roman" w:hAnsi="Times New Roman"/>
                <w:bCs/>
                <w:sz w:val="26"/>
                <w:szCs w:val="26"/>
                <w:lang w:val="uk-UA"/>
              </w:rPr>
            </w:pPr>
            <w:r>
              <w:rPr>
                <w:rFonts w:ascii="Times New Roman" w:hAnsi="Times New Roman"/>
                <w:bCs/>
                <w:sz w:val="26"/>
                <w:szCs w:val="26"/>
                <w:lang w:val="uk-UA"/>
              </w:rPr>
              <w:t>1 000,0</w:t>
            </w:r>
          </w:p>
        </w:tc>
      </w:tr>
      <w:tr w:rsidR="009E5C49" w:rsidRPr="0013523D" w:rsidTr="004C6DE9">
        <w:tc>
          <w:tcPr>
            <w:tcW w:w="11213" w:type="dxa"/>
          </w:tcPr>
          <w:p w:rsidR="009E5C49" w:rsidRPr="0013523D" w:rsidRDefault="009E5C49" w:rsidP="004C6DE9">
            <w:pPr>
              <w:tabs>
                <w:tab w:val="center" w:pos="7285"/>
              </w:tabs>
              <w:jc w:val="both"/>
              <w:rPr>
                <w:rFonts w:ascii="Times New Roman" w:hAnsi="Times New Roman"/>
                <w:i/>
                <w:sz w:val="26"/>
                <w:szCs w:val="26"/>
                <w:lang w:val="uk-UA"/>
              </w:rPr>
            </w:pPr>
            <w:r w:rsidRPr="0013523D">
              <w:rPr>
                <w:rFonts w:ascii="Times New Roman" w:hAnsi="Times New Roman"/>
                <w:i/>
                <w:sz w:val="26"/>
                <w:szCs w:val="26"/>
                <w:lang w:val="uk-UA"/>
              </w:rPr>
              <w:t>Показники якості</w:t>
            </w:r>
          </w:p>
        </w:tc>
        <w:tc>
          <w:tcPr>
            <w:tcW w:w="1412"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c>
          <w:tcPr>
            <w:tcW w:w="1056" w:type="dxa"/>
          </w:tcPr>
          <w:p w:rsidR="009E5C49" w:rsidRPr="0013523D" w:rsidRDefault="009E5C49" w:rsidP="004C6DE9">
            <w:pPr>
              <w:tabs>
                <w:tab w:val="center" w:pos="7285"/>
              </w:tabs>
              <w:jc w:val="center"/>
              <w:rPr>
                <w:rFonts w:ascii="Times New Roman" w:hAnsi="Times New Roman"/>
                <w:b/>
                <w:sz w:val="26"/>
                <w:szCs w:val="26"/>
                <w:lang w:val="uk-UA"/>
              </w:rPr>
            </w:pPr>
          </w:p>
        </w:tc>
      </w:tr>
      <w:tr w:rsidR="009E5C49" w:rsidRPr="0013523D" w:rsidTr="004C6DE9">
        <w:tc>
          <w:tcPr>
            <w:tcW w:w="11213" w:type="dxa"/>
          </w:tcPr>
          <w:p w:rsidR="009E5C49" w:rsidRPr="0013523D" w:rsidRDefault="002C77B0" w:rsidP="00491272">
            <w:pPr>
              <w:rPr>
                <w:rFonts w:ascii="Times New Roman" w:hAnsi="Times New Roman"/>
                <w:sz w:val="26"/>
                <w:szCs w:val="26"/>
                <w:lang w:val="en-US"/>
              </w:rPr>
            </w:pPr>
            <w:r w:rsidRPr="0013523D">
              <w:rPr>
                <w:rFonts w:ascii="Times New Roman" w:hAnsi="Times New Roman"/>
                <w:sz w:val="26"/>
                <w:szCs w:val="26"/>
                <w:lang w:val="uk-UA"/>
              </w:rPr>
              <w:t>Відсоток охоплення</w:t>
            </w:r>
            <w:r w:rsidR="00491272" w:rsidRPr="0013523D">
              <w:rPr>
                <w:rFonts w:ascii="Times New Roman" w:hAnsi="Times New Roman"/>
                <w:sz w:val="26"/>
                <w:szCs w:val="26"/>
                <w:lang w:val="uk-UA"/>
              </w:rPr>
              <w:t xml:space="preserve"> студентів</w:t>
            </w:r>
          </w:p>
        </w:tc>
        <w:tc>
          <w:tcPr>
            <w:tcW w:w="1412" w:type="dxa"/>
          </w:tcPr>
          <w:p w:rsidR="009E5C49" w:rsidRPr="0013523D" w:rsidRDefault="002C77B0"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w:t>
            </w:r>
          </w:p>
        </w:tc>
        <w:tc>
          <w:tcPr>
            <w:tcW w:w="1056" w:type="dxa"/>
          </w:tcPr>
          <w:p w:rsidR="009E5C49" w:rsidRPr="0013523D" w:rsidRDefault="002C77B0"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100</w:t>
            </w:r>
          </w:p>
        </w:tc>
        <w:tc>
          <w:tcPr>
            <w:tcW w:w="1056" w:type="dxa"/>
          </w:tcPr>
          <w:p w:rsidR="009E5C49" w:rsidRPr="0013523D" w:rsidRDefault="002C77B0" w:rsidP="004C6DE9">
            <w:pPr>
              <w:tabs>
                <w:tab w:val="center" w:pos="7285"/>
              </w:tabs>
              <w:jc w:val="center"/>
              <w:rPr>
                <w:rFonts w:ascii="Times New Roman" w:hAnsi="Times New Roman"/>
                <w:sz w:val="26"/>
                <w:szCs w:val="26"/>
                <w:lang w:val="uk-UA"/>
              </w:rPr>
            </w:pPr>
            <w:r w:rsidRPr="0013523D">
              <w:rPr>
                <w:rFonts w:ascii="Times New Roman" w:hAnsi="Times New Roman"/>
                <w:sz w:val="26"/>
                <w:szCs w:val="26"/>
                <w:lang w:val="uk-UA"/>
              </w:rPr>
              <w:t>100</w:t>
            </w:r>
          </w:p>
        </w:tc>
      </w:tr>
    </w:tbl>
    <w:p w:rsidR="00634DD0" w:rsidRPr="00634DD0" w:rsidRDefault="00634DD0" w:rsidP="00634DD0">
      <w:pPr>
        <w:spacing w:after="0"/>
        <w:jc w:val="both"/>
        <w:rPr>
          <w:rFonts w:ascii="Times New Roman" w:hAnsi="Times New Roman"/>
          <w:sz w:val="14"/>
          <w:szCs w:val="14"/>
          <w:lang w:val="uk-UA"/>
        </w:rPr>
      </w:pPr>
    </w:p>
    <w:p w:rsidR="00634DD0" w:rsidRDefault="009E5C49" w:rsidP="00634DD0">
      <w:pPr>
        <w:spacing w:after="0"/>
        <w:jc w:val="both"/>
        <w:rPr>
          <w:rFonts w:ascii="Times New Roman" w:hAnsi="Times New Roman"/>
          <w:sz w:val="26"/>
          <w:szCs w:val="26"/>
          <w:lang w:val="uk-UA"/>
        </w:rPr>
      </w:pPr>
      <w:r w:rsidRPr="00757D19">
        <w:rPr>
          <w:rFonts w:ascii="Times New Roman" w:hAnsi="Times New Roman"/>
          <w:sz w:val="26"/>
          <w:szCs w:val="26"/>
          <w:lang w:val="uk-UA"/>
        </w:rPr>
        <w:t xml:space="preserve">Начальник Управління освіти і науки Чернігівської </w:t>
      </w:r>
    </w:p>
    <w:p w:rsidR="00856265" w:rsidRDefault="009E5C49" w:rsidP="00634DD0">
      <w:pPr>
        <w:spacing w:after="0"/>
        <w:jc w:val="both"/>
        <w:rPr>
          <w:rFonts w:ascii="Times New Roman" w:hAnsi="Times New Roman"/>
          <w:sz w:val="26"/>
          <w:szCs w:val="26"/>
          <w:lang w:val="uk-UA"/>
        </w:rPr>
      </w:pPr>
      <w:r w:rsidRPr="00757D19">
        <w:rPr>
          <w:rFonts w:ascii="Times New Roman" w:hAnsi="Times New Roman"/>
          <w:sz w:val="26"/>
          <w:szCs w:val="26"/>
          <w:lang w:val="uk-UA"/>
        </w:rPr>
        <w:t>обласної державної адміністрації                                                                             Микола  КОНОПА</w:t>
      </w:r>
      <w:r w:rsidR="00684306" w:rsidRPr="00757D19">
        <w:rPr>
          <w:rFonts w:ascii="Times New Roman" w:hAnsi="Times New Roman"/>
          <w:sz w:val="26"/>
          <w:szCs w:val="26"/>
          <w:lang w:val="uk-UA"/>
        </w:rPr>
        <w:t>ЦЬК</w:t>
      </w:r>
      <w:r w:rsidR="00653C06" w:rsidRPr="00757D19">
        <w:rPr>
          <w:rFonts w:ascii="Times New Roman" w:hAnsi="Times New Roman"/>
          <w:sz w:val="26"/>
          <w:szCs w:val="26"/>
          <w:lang w:val="uk-UA"/>
        </w:rPr>
        <w:t>ИЙ</w:t>
      </w:r>
    </w:p>
    <w:p w:rsidR="004878FF" w:rsidRDefault="004878FF" w:rsidP="00634DD0">
      <w:pPr>
        <w:spacing w:after="0"/>
        <w:jc w:val="both"/>
        <w:rPr>
          <w:rFonts w:ascii="Times New Roman" w:hAnsi="Times New Roman"/>
          <w:sz w:val="26"/>
          <w:szCs w:val="26"/>
          <w:lang w:val="uk-UA"/>
        </w:rPr>
        <w:sectPr w:rsidR="004878FF" w:rsidSect="00292D33">
          <w:pgSz w:w="16838" w:h="11906" w:orient="landscape"/>
          <w:pgMar w:top="1134" w:right="567" w:bottom="1134" w:left="1701" w:header="709" w:footer="0" w:gutter="0"/>
          <w:pgNumType w:start="1"/>
          <w:cols w:space="708"/>
          <w:titlePg/>
          <w:docGrid w:linePitch="360"/>
        </w:sectPr>
      </w:pPr>
    </w:p>
    <w:p w:rsidR="003872BA" w:rsidRPr="00BD49E8" w:rsidRDefault="003872BA" w:rsidP="003872BA">
      <w:pPr>
        <w:spacing w:after="120" w:line="240" w:lineRule="auto"/>
        <w:ind w:left="5245"/>
        <w:jc w:val="both"/>
        <w:rPr>
          <w:rFonts w:ascii="Times New Roman" w:hAnsi="Times New Roman"/>
          <w:bCs/>
          <w:sz w:val="28"/>
          <w:szCs w:val="28"/>
          <w:lang w:val="uk-UA"/>
        </w:rPr>
      </w:pPr>
      <w:r w:rsidRPr="00BD49E8">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4</w:t>
      </w:r>
    </w:p>
    <w:p w:rsidR="003872BA" w:rsidRPr="00BD49E8" w:rsidRDefault="003872BA" w:rsidP="003872BA">
      <w:pPr>
        <w:spacing w:after="0" w:line="240" w:lineRule="auto"/>
        <w:ind w:left="5245"/>
        <w:jc w:val="both"/>
        <w:rPr>
          <w:rFonts w:ascii="Times New Roman" w:hAnsi="Times New Roman"/>
          <w:sz w:val="28"/>
          <w:szCs w:val="28"/>
          <w:lang w:val="uk-UA"/>
        </w:rPr>
      </w:pPr>
      <w:r w:rsidRPr="00BD49E8">
        <w:rPr>
          <w:rFonts w:ascii="Times New Roman" w:hAnsi="Times New Roman"/>
          <w:bCs/>
          <w:sz w:val="28"/>
          <w:szCs w:val="28"/>
          <w:lang w:val="uk-UA"/>
        </w:rPr>
        <w:t xml:space="preserve">до Обласної програми матеріальної </w:t>
      </w:r>
      <w:r w:rsidRPr="00BD49E8">
        <w:rPr>
          <w:rFonts w:ascii="Times New Roman" w:hAnsi="Times New Roman"/>
          <w:sz w:val="28"/>
          <w:szCs w:val="28"/>
          <w:lang w:val="uk-UA"/>
        </w:rPr>
        <w:t>підтримки окремих категорій громадян Чернігівщини для здобуття вищої освіти</w:t>
      </w:r>
      <w:r w:rsidRPr="001F1D73">
        <w:rPr>
          <w:rFonts w:ascii="Times New Roman" w:hAnsi="Times New Roman"/>
          <w:sz w:val="28"/>
          <w:szCs w:val="28"/>
          <w:lang w:val="uk-UA"/>
        </w:rPr>
        <w:t>на 2022/2023 навчальний рік</w:t>
      </w:r>
    </w:p>
    <w:p w:rsidR="003872BA" w:rsidRDefault="003872BA" w:rsidP="003872BA">
      <w:pPr>
        <w:spacing w:after="0" w:line="240" w:lineRule="auto"/>
        <w:jc w:val="both"/>
        <w:rPr>
          <w:rFonts w:ascii="Times New Roman" w:hAnsi="Times New Roman"/>
          <w:bCs/>
          <w:sz w:val="24"/>
          <w:szCs w:val="24"/>
          <w:lang w:val="uk-UA"/>
        </w:rPr>
      </w:pPr>
    </w:p>
    <w:p w:rsidR="003872BA" w:rsidRDefault="003872BA" w:rsidP="003872BA">
      <w:pPr>
        <w:spacing w:after="0" w:line="240" w:lineRule="auto"/>
        <w:ind w:left="5103"/>
        <w:jc w:val="both"/>
        <w:rPr>
          <w:rFonts w:ascii="Times New Roman" w:hAnsi="Times New Roman"/>
          <w:bCs/>
          <w:sz w:val="24"/>
          <w:szCs w:val="24"/>
          <w:lang w:val="uk-UA"/>
        </w:rPr>
      </w:pPr>
    </w:p>
    <w:p w:rsidR="003872BA" w:rsidRDefault="003872BA" w:rsidP="003872B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Перелік спеціальностей, </w:t>
      </w:r>
    </w:p>
    <w:p w:rsidR="003872BA" w:rsidRDefault="003872BA" w:rsidP="003872B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за якими надається матеріальна підтримка в рамках </w:t>
      </w:r>
    </w:p>
    <w:p w:rsidR="003872BA" w:rsidRPr="006D4CF0" w:rsidRDefault="003872BA" w:rsidP="003872BA">
      <w:pPr>
        <w:spacing w:after="0" w:line="240" w:lineRule="auto"/>
        <w:jc w:val="center"/>
        <w:rPr>
          <w:rFonts w:ascii="Times New Roman" w:hAnsi="Times New Roman"/>
          <w:sz w:val="28"/>
          <w:szCs w:val="28"/>
          <w:lang w:val="uk-UA"/>
        </w:rPr>
      </w:pPr>
      <w:r w:rsidRPr="006D4CF0">
        <w:rPr>
          <w:rFonts w:ascii="Times New Roman" w:hAnsi="Times New Roman"/>
          <w:sz w:val="28"/>
          <w:szCs w:val="28"/>
          <w:lang w:val="uk-UA"/>
        </w:rPr>
        <w:t>Обласн</w:t>
      </w:r>
      <w:r>
        <w:rPr>
          <w:rFonts w:ascii="Times New Roman" w:hAnsi="Times New Roman"/>
          <w:sz w:val="28"/>
          <w:szCs w:val="28"/>
          <w:lang w:val="uk-UA"/>
        </w:rPr>
        <w:t>ої</w:t>
      </w:r>
      <w:r w:rsidRPr="006D4CF0">
        <w:rPr>
          <w:rFonts w:ascii="Times New Roman" w:hAnsi="Times New Roman"/>
          <w:sz w:val="28"/>
          <w:szCs w:val="28"/>
          <w:lang w:val="uk-UA"/>
        </w:rPr>
        <w:t xml:space="preserve"> п</w:t>
      </w:r>
      <w:r>
        <w:rPr>
          <w:rFonts w:ascii="Times New Roman" w:hAnsi="Times New Roman"/>
          <w:sz w:val="28"/>
          <w:szCs w:val="28"/>
          <w:lang w:val="uk-UA"/>
        </w:rPr>
        <w:t xml:space="preserve">рограми </w:t>
      </w:r>
      <w:r w:rsidRPr="006D4CF0">
        <w:rPr>
          <w:rFonts w:ascii="Times New Roman" w:hAnsi="Times New Roman"/>
          <w:sz w:val="28"/>
          <w:szCs w:val="28"/>
          <w:lang w:val="uk-UA"/>
        </w:rPr>
        <w:t>матеріальної підтримки окремих категорій</w:t>
      </w:r>
    </w:p>
    <w:p w:rsidR="003872BA" w:rsidRDefault="003872BA" w:rsidP="003872BA">
      <w:pPr>
        <w:spacing w:after="0" w:line="240" w:lineRule="auto"/>
        <w:jc w:val="center"/>
        <w:rPr>
          <w:rFonts w:ascii="Times New Roman" w:hAnsi="Times New Roman"/>
          <w:sz w:val="28"/>
          <w:szCs w:val="28"/>
          <w:lang w:val="uk-UA"/>
        </w:rPr>
      </w:pPr>
      <w:r w:rsidRPr="006D4CF0">
        <w:rPr>
          <w:rFonts w:ascii="Times New Roman" w:hAnsi="Times New Roman"/>
          <w:sz w:val="28"/>
          <w:szCs w:val="28"/>
          <w:lang w:val="uk-UA"/>
        </w:rPr>
        <w:t>громадян Чернігівщини для здобуття вищої освіти</w:t>
      </w:r>
      <w:r w:rsidRPr="001F1D73">
        <w:rPr>
          <w:rFonts w:ascii="Times New Roman" w:hAnsi="Times New Roman"/>
          <w:sz w:val="28"/>
          <w:szCs w:val="28"/>
          <w:lang w:val="uk-UA"/>
        </w:rPr>
        <w:t>на 2022/2023 навчальний рік</w:t>
      </w:r>
    </w:p>
    <w:p w:rsidR="003872BA" w:rsidRDefault="003872BA" w:rsidP="003872BA">
      <w:pPr>
        <w:spacing w:after="0" w:line="240" w:lineRule="auto"/>
        <w:jc w:val="center"/>
        <w:rPr>
          <w:rFonts w:ascii="Times New Roman" w:hAnsi="Times New Roman"/>
          <w:bCs/>
          <w:sz w:val="28"/>
          <w:szCs w:val="28"/>
          <w:lang w:val="uk-UA"/>
        </w:rPr>
      </w:pPr>
    </w:p>
    <w:tbl>
      <w:tblPr>
        <w:tblW w:w="4993" w:type="pct"/>
        <w:tblInd w:w="13"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854"/>
        <w:gridCol w:w="2339"/>
        <w:gridCol w:w="1714"/>
        <w:gridCol w:w="4741"/>
      </w:tblGrid>
      <w:tr w:rsidR="003872BA" w:rsidRPr="00440691" w:rsidTr="009963A4">
        <w:trPr>
          <w:trHeight w:val="48"/>
        </w:trPr>
        <w:tc>
          <w:tcPr>
            <w:tcW w:w="850"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Шифр галузі</w:t>
            </w:r>
          </w:p>
        </w:tc>
        <w:tc>
          <w:tcPr>
            <w:tcW w:w="2330"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Галузь знань</w:t>
            </w:r>
          </w:p>
        </w:tc>
        <w:tc>
          <w:tcPr>
            <w:tcW w:w="1707"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Код спеціальності</w:t>
            </w:r>
          </w:p>
        </w:tc>
        <w:tc>
          <w:tcPr>
            <w:tcW w:w="4722"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Назва спеціальності</w:t>
            </w:r>
          </w:p>
        </w:tc>
      </w:tr>
      <w:tr w:rsidR="003872BA" w:rsidRPr="00440691" w:rsidTr="009963A4">
        <w:trPr>
          <w:trHeight w:val="144"/>
        </w:trPr>
        <w:tc>
          <w:tcPr>
            <w:tcW w:w="850" w:type="dxa"/>
            <w:vMerge w:val="restart"/>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w:t>
            </w:r>
          </w:p>
        </w:tc>
        <w:tc>
          <w:tcPr>
            <w:tcW w:w="2330" w:type="dxa"/>
            <w:vMerge w:val="restart"/>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Освіта</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Освітні, педагогічні науки</w:t>
            </w:r>
          </w:p>
        </w:tc>
      </w:tr>
      <w:tr w:rsidR="003872BA" w:rsidRPr="00440691" w:rsidTr="009963A4">
        <w:trPr>
          <w:trHeight w:val="144"/>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Дошкільна освіта</w:t>
            </w:r>
          </w:p>
        </w:tc>
      </w:tr>
      <w:tr w:rsidR="003872BA" w:rsidRPr="00440691" w:rsidTr="009963A4">
        <w:trPr>
          <w:trHeight w:val="144"/>
        </w:trPr>
        <w:tc>
          <w:tcPr>
            <w:tcW w:w="850" w:type="dxa"/>
            <w:vMerge/>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013</w:t>
            </w:r>
          </w:p>
        </w:tc>
        <w:tc>
          <w:tcPr>
            <w:tcW w:w="4722"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Початкова освіта</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hideMark/>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Середня освіта (Біологія та здоров’я людини)</w:t>
            </w:r>
          </w:p>
        </w:tc>
      </w:tr>
      <w:tr w:rsidR="003872BA" w:rsidRPr="00440691" w:rsidTr="009963A4">
        <w:trPr>
          <w:trHeight w:val="161"/>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(Хімія)</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(Географія)</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(Фізика)</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(Математика)</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(Інформатика)</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(Історія)</w:t>
            </w:r>
          </w:p>
        </w:tc>
      </w:tr>
      <w:tr w:rsidR="003872BA" w:rsidRPr="00440691" w:rsidTr="009963A4">
        <w:trPr>
          <w:trHeight w:val="306"/>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(Англійська мова і література)</w:t>
            </w:r>
          </w:p>
        </w:tc>
      </w:tr>
      <w:tr w:rsidR="003872BA" w:rsidRPr="00440691" w:rsidTr="009963A4">
        <w:trPr>
          <w:trHeight w:val="83"/>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(Німецька мова і література)</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(Українська мова і література)</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(Музичне мистецтво)</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Середня освіта (Образотворче мистецтво)</w:t>
            </w:r>
          </w:p>
        </w:tc>
      </w:tr>
      <w:tr w:rsidR="003872BA" w:rsidRPr="00440691" w:rsidTr="009963A4">
        <w:trPr>
          <w:trHeight w:val="234"/>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Середня освіта (Фізична культура)</w:t>
            </w:r>
          </w:p>
        </w:tc>
      </w:tr>
      <w:tr w:rsidR="003872BA" w:rsidRPr="00440691" w:rsidTr="009963A4">
        <w:trPr>
          <w:trHeight w:val="516"/>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Середня освіта (Трудове навчання та технології)</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015</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Професійна освіта (Транспорт)</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015</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Професійна освіта (Харчові технології)</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015</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Професійна освіта (Цифрові технології)</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015</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Професійна освіта (Технологія виробів легкої промисловості)</w:t>
            </w:r>
          </w:p>
        </w:tc>
      </w:tr>
      <w:tr w:rsidR="003872BA" w:rsidRPr="00440691" w:rsidTr="009963A4">
        <w:trPr>
          <w:trHeight w:val="240"/>
        </w:trPr>
        <w:tc>
          <w:tcPr>
            <w:tcW w:w="85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017</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Фізична культура і спорт</w:t>
            </w:r>
          </w:p>
        </w:tc>
      </w:tr>
      <w:tr w:rsidR="003872BA" w:rsidRPr="00440691" w:rsidTr="009963A4">
        <w:trPr>
          <w:trHeight w:val="240"/>
        </w:trPr>
        <w:tc>
          <w:tcPr>
            <w:tcW w:w="850"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05</w:t>
            </w:r>
          </w:p>
        </w:tc>
        <w:tc>
          <w:tcPr>
            <w:tcW w:w="2330"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Соціальні та поведінкові науки</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 xml:space="preserve">053 </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Психологія</w:t>
            </w:r>
          </w:p>
        </w:tc>
      </w:tr>
      <w:tr w:rsidR="003872BA" w:rsidRPr="00440691" w:rsidTr="009963A4">
        <w:trPr>
          <w:trHeight w:val="144"/>
        </w:trPr>
        <w:tc>
          <w:tcPr>
            <w:tcW w:w="850" w:type="dxa"/>
            <w:vMerge w:val="restart"/>
            <w:tcBorders>
              <w:top w:val="outset" w:sz="6" w:space="0" w:color="000000"/>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10</w:t>
            </w:r>
          </w:p>
        </w:tc>
        <w:tc>
          <w:tcPr>
            <w:tcW w:w="2330" w:type="dxa"/>
            <w:vMerge w:val="restart"/>
            <w:tcBorders>
              <w:top w:val="outset" w:sz="6" w:space="0" w:color="000000"/>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Природничі науки</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101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Екологія</w:t>
            </w:r>
          </w:p>
        </w:tc>
      </w:tr>
      <w:tr w:rsidR="003872BA" w:rsidRPr="00440691" w:rsidTr="009963A4">
        <w:trPr>
          <w:trHeight w:val="144"/>
        </w:trPr>
        <w:tc>
          <w:tcPr>
            <w:tcW w:w="85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102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Хімія</w:t>
            </w:r>
          </w:p>
        </w:tc>
      </w:tr>
      <w:tr w:rsidR="003872BA" w:rsidRPr="00440691" w:rsidTr="009963A4">
        <w:trPr>
          <w:trHeight w:val="144"/>
        </w:trPr>
        <w:tc>
          <w:tcPr>
            <w:tcW w:w="85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103</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Науки про Землю</w:t>
            </w:r>
          </w:p>
        </w:tc>
      </w:tr>
      <w:tr w:rsidR="003872BA" w:rsidRPr="00440691" w:rsidTr="009963A4">
        <w:trPr>
          <w:trHeight w:val="144"/>
        </w:trPr>
        <w:tc>
          <w:tcPr>
            <w:tcW w:w="85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104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Фізика та астрономія</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105</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Прикладна фізика та наноматеріали</w:t>
            </w:r>
          </w:p>
        </w:tc>
      </w:tr>
      <w:tr w:rsidR="003872BA" w:rsidRPr="00440691" w:rsidTr="009963A4">
        <w:trPr>
          <w:trHeight w:val="144"/>
        </w:trPr>
        <w:tc>
          <w:tcPr>
            <w:tcW w:w="85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11</w:t>
            </w:r>
          </w:p>
        </w:tc>
        <w:tc>
          <w:tcPr>
            <w:tcW w:w="233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Математика та статистика</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111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Математика</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112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Статистика</w:t>
            </w:r>
          </w:p>
        </w:tc>
      </w:tr>
      <w:tr w:rsidR="003872BA" w:rsidRPr="00440691" w:rsidTr="009963A4">
        <w:trPr>
          <w:trHeight w:val="144"/>
        </w:trPr>
        <w:tc>
          <w:tcPr>
            <w:tcW w:w="85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12</w:t>
            </w:r>
          </w:p>
        </w:tc>
        <w:tc>
          <w:tcPr>
            <w:tcW w:w="233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Інформаційні технології</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121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Інженерія програмного забезпечення</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123</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Комп’ютерна інженерія</w:t>
            </w:r>
          </w:p>
        </w:tc>
      </w:tr>
      <w:tr w:rsidR="003872BA" w:rsidRPr="00440691" w:rsidTr="009963A4">
        <w:trPr>
          <w:trHeight w:val="144"/>
        </w:trPr>
        <w:tc>
          <w:tcPr>
            <w:tcW w:w="85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13</w:t>
            </w:r>
          </w:p>
        </w:tc>
        <w:tc>
          <w:tcPr>
            <w:tcW w:w="233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Механічна інженерія</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131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Прикладна механіка</w:t>
            </w:r>
          </w:p>
        </w:tc>
      </w:tr>
      <w:tr w:rsidR="003872BA" w:rsidRPr="00440691" w:rsidTr="009963A4">
        <w:trPr>
          <w:trHeight w:val="144"/>
        </w:trPr>
        <w:tc>
          <w:tcPr>
            <w:tcW w:w="85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132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Матеріалознавство</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133</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hAnsi="Times New Roman"/>
                <w:sz w:val="24"/>
                <w:szCs w:val="24"/>
                <w:lang w:val="uk-UA"/>
              </w:rPr>
            </w:pPr>
            <w:r w:rsidRPr="00440691">
              <w:rPr>
                <w:rFonts w:ascii="Times New Roman" w:eastAsia="Times New Roman" w:hAnsi="Times New Roman"/>
                <w:sz w:val="24"/>
                <w:szCs w:val="24"/>
                <w:lang w:val="uk-UA" w:eastAsia="ru-RU"/>
              </w:rPr>
              <w:t>Галузеве машинобудування</w:t>
            </w:r>
          </w:p>
        </w:tc>
      </w:tr>
      <w:tr w:rsidR="003872BA" w:rsidRPr="00440691" w:rsidTr="009963A4">
        <w:trPr>
          <w:trHeight w:val="144"/>
        </w:trPr>
        <w:tc>
          <w:tcPr>
            <w:tcW w:w="850"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14</w:t>
            </w:r>
          </w:p>
        </w:tc>
        <w:tc>
          <w:tcPr>
            <w:tcW w:w="2330"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Електрична інженерія</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141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Електроенергетика, електротехніка та електромеханіка</w:t>
            </w:r>
          </w:p>
        </w:tc>
      </w:tr>
      <w:tr w:rsidR="003872BA" w:rsidRPr="00440691" w:rsidTr="009963A4">
        <w:trPr>
          <w:trHeight w:val="144"/>
        </w:trPr>
        <w:tc>
          <w:tcPr>
            <w:tcW w:w="850"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15</w:t>
            </w:r>
          </w:p>
        </w:tc>
        <w:tc>
          <w:tcPr>
            <w:tcW w:w="2330"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Автоматизація та приладобудування</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152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Метрологія та інформаційно-вимірювальна техніка</w:t>
            </w:r>
          </w:p>
        </w:tc>
      </w:tr>
      <w:tr w:rsidR="003872BA" w:rsidRPr="00440691" w:rsidTr="009963A4">
        <w:trPr>
          <w:trHeight w:val="144"/>
        </w:trPr>
        <w:tc>
          <w:tcPr>
            <w:tcW w:w="850" w:type="dxa"/>
            <w:vMerge w:val="restart"/>
            <w:tcBorders>
              <w:top w:val="outset" w:sz="6" w:space="0" w:color="000000"/>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17</w:t>
            </w:r>
          </w:p>
        </w:tc>
        <w:tc>
          <w:tcPr>
            <w:tcW w:w="2330" w:type="dxa"/>
            <w:vMerge w:val="restart"/>
            <w:tcBorders>
              <w:top w:val="outset" w:sz="6" w:space="0" w:color="000000"/>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Електроніка та телекомунікації</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171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Електроніка</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172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Телекомунікації та радіотехніка</w:t>
            </w:r>
          </w:p>
        </w:tc>
      </w:tr>
      <w:tr w:rsidR="003872BA" w:rsidRPr="00440691" w:rsidTr="009963A4">
        <w:trPr>
          <w:trHeight w:val="144"/>
        </w:trPr>
        <w:tc>
          <w:tcPr>
            <w:tcW w:w="85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18</w:t>
            </w:r>
          </w:p>
        </w:tc>
        <w:tc>
          <w:tcPr>
            <w:tcW w:w="233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Виробництво та технології</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181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Харчові технології</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187</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Деревообробні та меблеві технології</w:t>
            </w:r>
          </w:p>
        </w:tc>
      </w:tr>
      <w:tr w:rsidR="003872BA" w:rsidRPr="00440691" w:rsidTr="009963A4">
        <w:trPr>
          <w:trHeight w:val="144"/>
        </w:trPr>
        <w:tc>
          <w:tcPr>
            <w:tcW w:w="85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19</w:t>
            </w:r>
          </w:p>
        </w:tc>
        <w:tc>
          <w:tcPr>
            <w:tcW w:w="233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Архітектура та будівництво</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192</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Будівництво та цивільна інженерія</w:t>
            </w:r>
          </w:p>
        </w:tc>
      </w:tr>
      <w:tr w:rsidR="003872BA" w:rsidRPr="00440691" w:rsidTr="009963A4">
        <w:trPr>
          <w:trHeight w:val="144"/>
        </w:trPr>
        <w:tc>
          <w:tcPr>
            <w:tcW w:w="85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20</w:t>
            </w:r>
          </w:p>
        </w:tc>
        <w:tc>
          <w:tcPr>
            <w:tcW w:w="233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Архітектура та будівництво</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194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Гідротехнічне будівництво, водна інженерія та водні технології</w:t>
            </w:r>
          </w:p>
        </w:tc>
      </w:tr>
      <w:tr w:rsidR="003872BA" w:rsidRPr="00440691" w:rsidTr="009963A4">
        <w:trPr>
          <w:trHeight w:val="144"/>
        </w:trPr>
        <w:tc>
          <w:tcPr>
            <w:tcW w:w="85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20</w:t>
            </w:r>
          </w:p>
        </w:tc>
        <w:tc>
          <w:tcPr>
            <w:tcW w:w="2330" w:type="dxa"/>
            <w:vMerge w:val="restart"/>
            <w:tcBorders>
              <w:left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Аграрні науки та продовольство</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201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Агрономія</w:t>
            </w:r>
          </w:p>
        </w:tc>
      </w:tr>
      <w:tr w:rsidR="003872BA" w:rsidRPr="00440691" w:rsidTr="009963A4">
        <w:trPr>
          <w:trHeight w:val="144"/>
        </w:trPr>
        <w:tc>
          <w:tcPr>
            <w:tcW w:w="85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2330" w:type="dxa"/>
            <w:vMerge/>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205</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Лісове господарство</w:t>
            </w:r>
          </w:p>
        </w:tc>
      </w:tr>
      <w:tr w:rsidR="003872BA" w:rsidRPr="00440691" w:rsidTr="009963A4">
        <w:trPr>
          <w:trHeight w:val="144"/>
        </w:trPr>
        <w:tc>
          <w:tcPr>
            <w:tcW w:w="85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22</w:t>
            </w:r>
          </w:p>
        </w:tc>
        <w:tc>
          <w:tcPr>
            <w:tcW w:w="233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 xml:space="preserve">Охорона здоров’я </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226</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Фармація, промислова фармація</w:t>
            </w:r>
          </w:p>
        </w:tc>
      </w:tr>
      <w:tr w:rsidR="003872BA" w:rsidRPr="00440691" w:rsidTr="009963A4">
        <w:trPr>
          <w:trHeight w:val="144"/>
        </w:trPr>
        <w:tc>
          <w:tcPr>
            <w:tcW w:w="85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23</w:t>
            </w:r>
          </w:p>
        </w:tc>
        <w:tc>
          <w:tcPr>
            <w:tcW w:w="233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Соціальна робота</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231</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Соціальна робота</w:t>
            </w:r>
          </w:p>
        </w:tc>
      </w:tr>
      <w:tr w:rsidR="003872BA" w:rsidRPr="00440691" w:rsidTr="009963A4">
        <w:trPr>
          <w:trHeight w:val="144"/>
        </w:trPr>
        <w:tc>
          <w:tcPr>
            <w:tcW w:w="85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27</w:t>
            </w:r>
          </w:p>
        </w:tc>
        <w:tc>
          <w:tcPr>
            <w:tcW w:w="2330" w:type="dxa"/>
            <w:tcBorders>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Транспорт</w:t>
            </w:r>
          </w:p>
        </w:tc>
        <w:tc>
          <w:tcPr>
            <w:tcW w:w="1707"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274</w:t>
            </w:r>
          </w:p>
        </w:tc>
        <w:tc>
          <w:tcPr>
            <w:tcW w:w="4722" w:type="dxa"/>
            <w:tcBorders>
              <w:top w:val="outset" w:sz="6" w:space="0" w:color="000000"/>
              <w:left w:val="outset" w:sz="6" w:space="0" w:color="000000"/>
              <w:bottom w:val="outset" w:sz="6" w:space="0" w:color="000000"/>
              <w:right w:val="outset" w:sz="6" w:space="0" w:color="000000"/>
            </w:tcBorders>
          </w:tcPr>
          <w:p w:rsidR="003872BA" w:rsidRPr="00440691" w:rsidRDefault="003872BA" w:rsidP="009963A4">
            <w:pPr>
              <w:spacing w:after="0" w:line="240" w:lineRule="auto"/>
              <w:rPr>
                <w:rFonts w:ascii="Times New Roman" w:eastAsia="Times New Roman" w:hAnsi="Times New Roman"/>
                <w:sz w:val="24"/>
                <w:szCs w:val="24"/>
                <w:lang w:val="uk-UA" w:eastAsia="ru-RU"/>
              </w:rPr>
            </w:pPr>
            <w:r w:rsidRPr="00440691">
              <w:rPr>
                <w:rFonts w:ascii="Times New Roman" w:eastAsia="Times New Roman" w:hAnsi="Times New Roman"/>
                <w:sz w:val="24"/>
                <w:szCs w:val="24"/>
                <w:lang w:val="uk-UA" w:eastAsia="ru-RU"/>
              </w:rPr>
              <w:t>Автомобільний транспорт</w:t>
            </w:r>
          </w:p>
        </w:tc>
      </w:tr>
    </w:tbl>
    <w:p w:rsidR="003872BA" w:rsidRDefault="003872BA" w:rsidP="003872BA">
      <w:pPr>
        <w:spacing w:after="0" w:line="240" w:lineRule="auto"/>
        <w:jc w:val="both"/>
        <w:rPr>
          <w:rFonts w:ascii="Times New Roman" w:hAnsi="Times New Roman"/>
          <w:bCs/>
          <w:sz w:val="24"/>
          <w:szCs w:val="24"/>
          <w:lang w:val="uk-UA"/>
        </w:rPr>
      </w:pPr>
    </w:p>
    <w:p w:rsidR="003872BA" w:rsidRPr="00BD49E8" w:rsidRDefault="003872BA" w:rsidP="003872BA">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Начальник Управління освіти </w:t>
      </w:r>
    </w:p>
    <w:p w:rsidR="003872BA" w:rsidRPr="00BD49E8" w:rsidRDefault="003872BA" w:rsidP="003872BA">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і науки Чернігівської обласної </w:t>
      </w:r>
    </w:p>
    <w:p w:rsidR="003872BA" w:rsidRDefault="003872BA" w:rsidP="003872BA">
      <w:pPr>
        <w:spacing w:after="0" w:line="240" w:lineRule="auto"/>
        <w:jc w:val="both"/>
        <w:rPr>
          <w:rFonts w:ascii="Times New Roman" w:hAnsi="Times New Roman"/>
          <w:sz w:val="28"/>
          <w:szCs w:val="28"/>
          <w:lang w:val="uk-UA"/>
        </w:rPr>
        <w:sectPr w:rsidR="003872BA" w:rsidSect="0098036F">
          <w:pgSz w:w="11906" w:h="16838"/>
          <w:pgMar w:top="1134" w:right="567" w:bottom="1134" w:left="1701" w:header="709" w:footer="0" w:gutter="0"/>
          <w:pgNumType w:start="1"/>
          <w:cols w:space="708"/>
          <w:titlePg/>
          <w:docGrid w:linePitch="360"/>
        </w:sectPr>
      </w:pPr>
      <w:r w:rsidRPr="00BD49E8">
        <w:rPr>
          <w:rFonts w:ascii="Times New Roman" w:hAnsi="Times New Roman"/>
          <w:sz w:val="28"/>
          <w:szCs w:val="28"/>
          <w:lang w:val="uk-UA"/>
        </w:rPr>
        <w:t xml:space="preserve">державної адміністрації      </w:t>
      </w:r>
      <w:r w:rsidRPr="00BD49E8">
        <w:rPr>
          <w:rFonts w:ascii="Times New Roman" w:hAnsi="Times New Roman"/>
          <w:sz w:val="28"/>
          <w:szCs w:val="28"/>
          <w:lang w:val="uk-UA"/>
        </w:rPr>
        <w:tab/>
      </w:r>
      <w:r w:rsidRPr="00BD49E8">
        <w:rPr>
          <w:rFonts w:ascii="Times New Roman" w:hAnsi="Times New Roman"/>
          <w:sz w:val="28"/>
          <w:szCs w:val="28"/>
          <w:lang w:val="uk-UA"/>
        </w:rPr>
        <w:tab/>
      </w:r>
      <w:r w:rsidRPr="00BD49E8">
        <w:rPr>
          <w:rFonts w:ascii="Times New Roman" w:hAnsi="Times New Roman"/>
          <w:sz w:val="28"/>
          <w:szCs w:val="28"/>
          <w:lang w:val="uk-UA"/>
        </w:rPr>
        <w:tab/>
      </w:r>
      <w:r w:rsidRPr="00BD49E8">
        <w:rPr>
          <w:rFonts w:ascii="Times New Roman" w:hAnsi="Times New Roman"/>
          <w:sz w:val="28"/>
          <w:szCs w:val="28"/>
          <w:lang w:val="uk-UA"/>
        </w:rPr>
        <w:tab/>
      </w:r>
      <w:r>
        <w:rPr>
          <w:rFonts w:ascii="Times New Roman" w:hAnsi="Times New Roman"/>
          <w:sz w:val="28"/>
          <w:szCs w:val="28"/>
          <w:lang w:val="uk-UA"/>
        </w:rPr>
        <w:tab/>
      </w:r>
      <w:r w:rsidRPr="00BD49E8">
        <w:rPr>
          <w:rFonts w:ascii="Times New Roman" w:hAnsi="Times New Roman"/>
          <w:sz w:val="28"/>
          <w:szCs w:val="28"/>
          <w:lang w:val="uk-UA"/>
        </w:rPr>
        <w:t>Микола  КОНОПАЦЬКИЙ</w:t>
      </w:r>
    </w:p>
    <w:p w:rsidR="003872BA" w:rsidRDefault="003872BA" w:rsidP="003872BA">
      <w:pPr>
        <w:spacing w:after="120" w:line="240" w:lineRule="auto"/>
        <w:ind w:left="5245"/>
        <w:rPr>
          <w:rFonts w:ascii="Times New Roman" w:hAnsi="Times New Roman"/>
          <w:bCs/>
          <w:sz w:val="28"/>
          <w:szCs w:val="28"/>
          <w:lang w:val="uk-UA"/>
        </w:rPr>
      </w:pPr>
      <w:r w:rsidRPr="00BD49E8">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5</w:t>
      </w:r>
    </w:p>
    <w:p w:rsidR="003872BA" w:rsidRPr="00BD49E8" w:rsidRDefault="003872BA" w:rsidP="003872BA">
      <w:pPr>
        <w:spacing w:after="0" w:line="240" w:lineRule="auto"/>
        <w:ind w:left="5245"/>
        <w:rPr>
          <w:rFonts w:ascii="Times New Roman" w:hAnsi="Times New Roman"/>
          <w:sz w:val="28"/>
          <w:szCs w:val="28"/>
          <w:lang w:val="uk-UA"/>
        </w:rPr>
      </w:pPr>
      <w:r w:rsidRPr="00BD49E8">
        <w:rPr>
          <w:rFonts w:ascii="Times New Roman" w:hAnsi="Times New Roman"/>
          <w:bCs/>
          <w:sz w:val="28"/>
          <w:szCs w:val="28"/>
          <w:lang w:val="uk-UA"/>
        </w:rPr>
        <w:t xml:space="preserve">до Обласної програми матеріальної </w:t>
      </w:r>
      <w:r w:rsidRPr="00BD49E8">
        <w:rPr>
          <w:rFonts w:ascii="Times New Roman" w:hAnsi="Times New Roman"/>
          <w:sz w:val="28"/>
          <w:szCs w:val="28"/>
          <w:lang w:val="uk-UA"/>
        </w:rPr>
        <w:t>підтримки окремих категорій громадян Чернігівщини для здобуття вищої освіти</w:t>
      </w:r>
      <w:r w:rsidRPr="00A5766E">
        <w:rPr>
          <w:rFonts w:ascii="Times New Roman" w:hAnsi="Times New Roman"/>
          <w:sz w:val="28"/>
          <w:szCs w:val="28"/>
          <w:lang w:val="uk-UA"/>
        </w:rPr>
        <w:t>на 2022/2023 навчальний рік</w:t>
      </w:r>
    </w:p>
    <w:p w:rsidR="003872BA" w:rsidRDefault="003872BA" w:rsidP="003872BA">
      <w:pPr>
        <w:spacing w:after="0"/>
        <w:ind w:left="5103"/>
        <w:jc w:val="both"/>
        <w:rPr>
          <w:rFonts w:ascii="Times New Roman" w:hAnsi="Times New Roman"/>
          <w:sz w:val="24"/>
          <w:szCs w:val="24"/>
          <w:lang w:val="uk-UA"/>
        </w:rPr>
      </w:pPr>
    </w:p>
    <w:p w:rsidR="003872BA" w:rsidRDefault="003872BA" w:rsidP="003872BA">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Перелік категорій осіб, </w:t>
      </w:r>
    </w:p>
    <w:p w:rsidR="003872BA" w:rsidRPr="006D4CF0" w:rsidRDefault="003872BA" w:rsidP="003872BA">
      <w:pPr>
        <w:spacing w:after="0" w:line="240" w:lineRule="auto"/>
        <w:jc w:val="center"/>
        <w:rPr>
          <w:rFonts w:ascii="Times New Roman" w:hAnsi="Times New Roman"/>
          <w:sz w:val="28"/>
          <w:szCs w:val="28"/>
          <w:lang w:val="uk-UA"/>
        </w:rPr>
      </w:pPr>
      <w:r>
        <w:rPr>
          <w:rFonts w:ascii="Times New Roman" w:hAnsi="Times New Roman"/>
          <w:bCs/>
          <w:sz w:val="28"/>
          <w:szCs w:val="28"/>
          <w:lang w:val="uk-UA"/>
        </w:rPr>
        <w:t xml:space="preserve">яким надається матеріальна підтримка в рамках </w:t>
      </w:r>
      <w:r w:rsidRPr="006D4CF0">
        <w:rPr>
          <w:rFonts w:ascii="Times New Roman" w:hAnsi="Times New Roman"/>
          <w:sz w:val="28"/>
          <w:szCs w:val="28"/>
          <w:lang w:val="uk-UA"/>
        </w:rPr>
        <w:t>Обласн</w:t>
      </w:r>
      <w:r>
        <w:rPr>
          <w:rFonts w:ascii="Times New Roman" w:hAnsi="Times New Roman"/>
          <w:sz w:val="28"/>
          <w:szCs w:val="28"/>
          <w:lang w:val="uk-UA"/>
        </w:rPr>
        <w:t>ої</w:t>
      </w:r>
      <w:r w:rsidRPr="006D4CF0">
        <w:rPr>
          <w:rFonts w:ascii="Times New Roman" w:hAnsi="Times New Roman"/>
          <w:sz w:val="28"/>
          <w:szCs w:val="28"/>
          <w:lang w:val="uk-UA"/>
        </w:rPr>
        <w:t xml:space="preserve"> програм</w:t>
      </w:r>
      <w:r>
        <w:rPr>
          <w:rFonts w:ascii="Times New Roman" w:hAnsi="Times New Roman"/>
          <w:sz w:val="28"/>
          <w:szCs w:val="28"/>
          <w:lang w:val="uk-UA"/>
        </w:rPr>
        <w:t>и</w:t>
      </w:r>
    </w:p>
    <w:p w:rsidR="003872BA" w:rsidRDefault="003872BA" w:rsidP="003872BA">
      <w:pPr>
        <w:spacing w:after="0" w:line="240" w:lineRule="auto"/>
        <w:jc w:val="center"/>
        <w:rPr>
          <w:rFonts w:ascii="Times New Roman" w:hAnsi="Times New Roman"/>
          <w:sz w:val="28"/>
          <w:szCs w:val="28"/>
          <w:lang w:val="uk-UA"/>
        </w:rPr>
      </w:pPr>
      <w:r w:rsidRPr="006D4CF0">
        <w:rPr>
          <w:rFonts w:ascii="Times New Roman" w:hAnsi="Times New Roman"/>
          <w:sz w:val="28"/>
          <w:szCs w:val="28"/>
          <w:lang w:val="uk-UA"/>
        </w:rPr>
        <w:t xml:space="preserve">матеріальної підтримки окремих категорій громадян Чернігівщини </w:t>
      </w:r>
    </w:p>
    <w:p w:rsidR="003872BA" w:rsidRDefault="003872BA" w:rsidP="003872BA">
      <w:pPr>
        <w:spacing w:after="0" w:line="240" w:lineRule="auto"/>
        <w:jc w:val="center"/>
        <w:rPr>
          <w:rFonts w:ascii="Times New Roman" w:hAnsi="Times New Roman"/>
          <w:sz w:val="28"/>
          <w:szCs w:val="28"/>
          <w:lang w:val="uk-UA"/>
        </w:rPr>
      </w:pPr>
      <w:r w:rsidRPr="006D4CF0">
        <w:rPr>
          <w:rFonts w:ascii="Times New Roman" w:hAnsi="Times New Roman"/>
          <w:sz w:val="28"/>
          <w:szCs w:val="28"/>
          <w:lang w:val="uk-UA"/>
        </w:rPr>
        <w:t>для здобуття вищої освіти</w:t>
      </w:r>
      <w:r w:rsidRPr="00A5766E">
        <w:rPr>
          <w:rFonts w:ascii="Times New Roman" w:hAnsi="Times New Roman"/>
          <w:sz w:val="28"/>
          <w:szCs w:val="28"/>
          <w:lang w:val="uk-UA"/>
        </w:rPr>
        <w:t>на 2022/2023 навчальний рік</w:t>
      </w:r>
    </w:p>
    <w:p w:rsidR="003872BA" w:rsidRDefault="003872BA" w:rsidP="003872BA">
      <w:pPr>
        <w:spacing w:after="0" w:line="240" w:lineRule="auto"/>
        <w:jc w:val="center"/>
        <w:rPr>
          <w:rFonts w:ascii="Times New Roman" w:hAnsi="Times New Roman"/>
          <w:bCs/>
          <w:sz w:val="28"/>
          <w:szCs w:val="28"/>
          <w:lang w:val="uk-UA"/>
        </w:rPr>
      </w:pPr>
    </w:p>
    <w:p w:rsidR="003872BA" w:rsidRPr="0063704D" w:rsidRDefault="003872BA" w:rsidP="003872BA">
      <w:pPr>
        <w:tabs>
          <w:tab w:val="left" w:pos="4962"/>
        </w:tabs>
        <w:spacing w:after="0" w:line="240" w:lineRule="auto"/>
        <w:ind w:firstLine="567"/>
        <w:jc w:val="both"/>
        <w:rPr>
          <w:rFonts w:ascii="Times New Roman" w:hAnsi="Times New Roman"/>
          <w:sz w:val="28"/>
          <w:szCs w:val="28"/>
          <w:lang w:val="uk-UA"/>
        </w:rPr>
      </w:pPr>
      <w:r w:rsidRPr="0063704D">
        <w:rPr>
          <w:rFonts w:ascii="Times New Roman" w:hAnsi="Times New Roman"/>
          <w:sz w:val="28"/>
          <w:szCs w:val="28"/>
          <w:lang w:val="uk-UA"/>
        </w:rPr>
        <w:t>1)</w:t>
      </w:r>
      <w:r>
        <w:rPr>
          <w:rFonts w:ascii="Times New Roman" w:hAnsi="Times New Roman"/>
          <w:sz w:val="28"/>
          <w:szCs w:val="28"/>
          <w:lang w:val="uk-UA"/>
        </w:rPr>
        <w:t> </w:t>
      </w:r>
      <w:r w:rsidRPr="0063704D">
        <w:rPr>
          <w:rFonts w:ascii="Times New Roman" w:hAnsi="Times New Roman"/>
          <w:sz w:val="28"/>
          <w:szCs w:val="28"/>
          <w:lang w:val="uk-UA"/>
        </w:rPr>
        <w:t>особи та діти, які перемістилися з тимчасово окупованої території Автономної Республіки Крим і м. Севастополя, території територіальних громад, що розташовані в районі проведення воєнних (бойових) дій або які перебувають в тимчасовій окупації, оточенні (блокуванні), а також внутрішньо переміщені осіби, у яких житло зруйноване або непридатне для проживання внаслідок пошкодження і які подали до 20 травня 2022 р. заявку на відшкодування відповідних втрат, зокрема через Єдиний державний вебпортал електронних послуг, або за умови подання документального підтвердження від органів місцевого самоврядування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(до закінчення навчання у такому закладі, але не довше ніж до досягнення ними 23 років);</w:t>
      </w:r>
    </w:p>
    <w:p w:rsidR="003872BA" w:rsidRDefault="003872BA" w:rsidP="003872BA">
      <w:pPr>
        <w:tabs>
          <w:tab w:val="left" w:pos="4962"/>
        </w:tabs>
        <w:spacing w:after="0" w:line="240" w:lineRule="auto"/>
        <w:ind w:firstLine="567"/>
        <w:jc w:val="both"/>
        <w:rPr>
          <w:rFonts w:ascii="Times New Roman" w:hAnsi="Times New Roman"/>
          <w:sz w:val="28"/>
          <w:szCs w:val="28"/>
          <w:lang w:val="uk-UA"/>
        </w:rPr>
      </w:pPr>
      <w:r w:rsidRPr="00096C16">
        <w:rPr>
          <w:rFonts w:ascii="Times New Roman" w:hAnsi="Times New Roman"/>
          <w:sz w:val="28"/>
          <w:szCs w:val="28"/>
          <w:lang w:val="uk-UA"/>
        </w:rPr>
        <w:t>2)</w:t>
      </w:r>
      <w:r>
        <w:rPr>
          <w:rFonts w:ascii="Times New Roman" w:hAnsi="Times New Roman"/>
          <w:sz w:val="28"/>
          <w:szCs w:val="28"/>
          <w:lang w:val="uk-UA"/>
        </w:rPr>
        <w:t> </w:t>
      </w:r>
      <w:r w:rsidRPr="00593195">
        <w:rPr>
          <w:rFonts w:ascii="Times New Roman" w:hAnsi="Times New Roman"/>
          <w:sz w:val="28"/>
          <w:szCs w:val="28"/>
          <w:lang w:val="uk-UA"/>
        </w:rPr>
        <w:t>особи, які мають право на отримання соціальної стипендії відповідно до статей 20-22 і 30 Закону України «Про статус і соціальний захист громадян, які постраждали внаслідок Чорнобильської катастрофи»;</w:t>
      </w:r>
    </w:p>
    <w:p w:rsidR="003872BA" w:rsidRPr="00593195" w:rsidRDefault="003872BA" w:rsidP="003872BA">
      <w:pPr>
        <w:tabs>
          <w:tab w:val="left" w:pos="4962"/>
        </w:tabs>
        <w:spacing w:after="0" w:line="240" w:lineRule="auto"/>
        <w:ind w:firstLine="567"/>
        <w:jc w:val="both"/>
        <w:rPr>
          <w:rFonts w:ascii="Times New Roman" w:hAnsi="Times New Roman"/>
          <w:sz w:val="28"/>
          <w:szCs w:val="28"/>
          <w:lang w:val="uk-UA"/>
        </w:rPr>
      </w:pPr>
      <w:r w:rsidRPr="00761315">
        <w:rPr>
          <w:rFonts w:ascii="Times New Roman" w:hAnsi="Times New Roman"/>
          <w:sz w:val="28"/>
          <w:szCs w:val="28"/>
          <w:lang w:val="uk-UA"/>
        </w:rPr>
        <w:t>3)</w:t>
      </w:r>
      <w:r>
        <w:rPr>
          <w:rFonts w:ascii="Times New Roman" w:hAnsi="Times New Roman"/>
          <w:sz w:val="28"/>
          <w:szCs w:val="28"/>
          <w:lang w:val="uk-UA"/>
        </w:rPr>
        <w:t> </w:t>
      </w:r>
      <w:r w:rsidRPr="00452D8D">
        <w:rPr>
          <w:rFonts w:ascii="Times New Roman" w:hAnsi="Times New Roman"/>
          <w:sz w:val="28"/>
          <w:szCs w:val="28"/>
        </w:rPr>
        <w:t>студент</w:t>
      </w:r>
      <w:r>
        <w:rPr>
          <w:rFonts w:ascii="Times New Roman" w:hAnsi="Times New Roman"/>
          <w:sz w:val="28"/>
          <w:szCs w:val="28"/>
          <w:lang w:val="uk-UA"/>
        </w:rPr>
        <w:t>и</w:t>
      </w:r>
      <w:r w:rsidRPr="00452D8D">
        <w:rPr>
          <w:rFonts w:ascii="Times New Roman" w:hAnsi="Times New Roman"/>
          <w:sz w:val="28"/>
          <w:szCs w:val="28"/>
        </w:rPr>
        <w:t xml:space="preserve"> з сімей, які отримують допомогу відповідно до Закону України «Про державну соціальну до</w:t>
      </w:r>
      <w:r>
        <w:rPr>
          <w:rFonts w:ascii="Times New Roman" w:hAnsi="Times New Roman"/>
          <w:sz w:val="28"/>
          <w:szCs w:val="28"/>
        </w:rPr>
        <w:t>помогу малозабезпеченим сім’ям».</w:t>
      </w:r>
    </w:p>
    <w:p w:rsidR="003872BA" w:rsidRDefault="003872BA" w:rsidP="003872BA">
      <w:pPr>
        <w:spacing w:after="0" w:line="240" w:lineRule="auto"/>
        <w:ind w:left="5245"/>
        <w:jc w:val="both"/>
        <w:rPr>
          <w:rFonts w:ascii="Times New Roman" w:hAnsi="Times New Roman"/>
          <w:bCs/>
          <w:sz w:val="24"/>
          <w:szCs w:val="24"/>
          <w:lang w:val="uk-UA"/>
        </w:rPr>
      </w:pPr>
    </w:p>
    <w:p w:rsidR="003872BA" w:rsidRDefault="003872BA" w:rsidP="003872BA">
      <w:pPr>
        <w:spacing w:after="0" w:line="240" w:lineRule="auto"/>
        <w:ind w:left="5245"/>
        <w:jc w:val="both"/>
        <w:rPr>
          <w:rFonts w:ascii="Times New Roman" w:hAnsi="Times New Roman"/>
          <w:bCs/>
          <w:sz w:val="24"/>
          <w:szCs w:val="24"/>
          <w:lang w:val="uk-UA"/>
        </w:rPr>
      </w:pPr>
    </w:p>
    <w:p w:rsidR="003872BA" w:rsidRPr="00BD49E8" w:rsidRDefault="003872BA" w:rsidP="003872BA">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Начальник Управління освіти </w:t>
      </w:r>
    </w:p>
    <w:p w:rsidR="003872BA" w:rsidRPr="00BD49E8" w:rsidRDefault="003872BA" w:rsidP="003872BA">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і науки Чернігівської обласної </w:t>
      </w:r>
    </w:p>
    <w:p w:rsidR="003872BA" w:rsidRPr="00BD49E8" w:rsidRDefault="003872BA" w:rsidP="003872BA">
      <w:pPr>
        <w:spacing w:after="0" w:line="240" w:lineRule="auto"/>
        <w:jc w:val="both"/>
        <w:rPr>
          <w:rFonts w:ascii="Times New Roman" w:hAnsi="Times New Roman"/>
          <w:sz w:val="28"/>
          <w:szCs w:val="28"/>
          <w:lang w:val="uk-UA"/>
        </w:rPr>
      </w:pPr>
      <w:r w:rsidRPr="00BD49E8">
        <w:rPr>
          <w:rFonts w:ascii="Times New Roman" w:hAnsi="Times New Roman"/>
          <w:sz w:val="28"/>
          <w:szCs w:val="28"/>
          <w:lang w:val="uk-UA"/>
        </w:rPr>
        <w:t xml:space="preserve">державної адміністрації      </w:t>
      </w:r>
      <w:r w:rsidRPr="00BD49E8">
        <w:rPr>
          <w:rFonts w:ascii="Times New Roman" w:hAnsi="Times New Roman"/>
          <w:sz w:val="28"/>
          <w:szCs w:val="28"/>
          <w:lang w:val="uk-UA"/>
        </w:rPr>
        <w:tab/>
      </w:r>
      <w:r w:rsidRPr="00BD49E8">
        <w:rPr>
          <w:rFonts w:ascii="Times New Roman" w:hAnsi="Times New Roman"/>
          <w:sz w:val="28"/>
          <w:szCs w:val="28"/>
          <w:lang w:val="uk-UA"/>
        </w:rPr>
        <w:tab/>
      </w:r>
      <w:r w:rsidRPr="00BD49E8">
        <w:rPr>
          <w:rFonts w:ascii="Times New Roman" w:hAnsi="Times New Roman"/>
          <w:sz w:val="28"/>
          <w:szCs w:val="28"/>
          <w:lang w:val="uk-UA"/>
        </w:rPr>
        <w:tab/>
      </w:r>
      <w:r w:rsidRPr="00BD49E8">
        <w:rPr>
          <w:rFonts w:ascii="Times New Roman" w:hAnsi="Times New Roman"/>
          <w:sz w:val="28"/>
          <w:szCs w:val="28"/>
          <w:lang w:val="uk-UA"/>
        </w:rPr>
        <w:tab/>
      </w:r>
      <w:r>
        <w:rPr>
          <w:rFonts w:ascii="Times New Roman" w:hAnsi="Times New Roman"/>
          <w:sz w:val="28"/>
          <w:szCs w:val="28"/>
          <w:lang w:val="uk-UA"/>
        </w:rPr>
        <w:tab/>
      </w:r>
      <w:r w:rsidRPr="00BD49E8">
        <w:rPr>
          <w:rFonts w:ascii="Times New Roman" w:hAnsi="Times New Roman"/>
          <w:sz w:val="28"/>
          <w:szCs w:val="28"/>
          <w:lang w:val="uk-UA"/>
        </w:rPr>
        <w:t>Микола  КОНОПАЦЬКИЙ</w:t>
      </w:r>
    </w:p>
    <w:p w:rsidR="003872BA" w:rsidRDefault="003872BA" w:rsidP="003872BA">
      <w:pPr>
        <w:rPr>
          <w:rFonts w:ascii="Times New Roman" w:hAnsi="Times New Roman"/>
          <w:sz w:val="28"/>
          <w:szCs w:val="28"/>
          <w:lang w:val="uk-UA"/>
        </w:rPr>
        <w:sectPr w:rsidR="003872BA" w:rsidSect="0098036F">
          <w:pgSz w:w="11906" w:h="16838"/>
          <w:pgMar w:top="1134" w:right="567" w:bottom="1134" w:left="1701" w:header="709" w:footer="0" w:gutter="0"/>
          <w:pgNumType w:start="1"/>
          <w:cols w:space="708"/>
          <w:titlePg/>
          <w:docGrid w:linePitch="360"/>
        </w:sectPr>
      </w:pPr>
      <w:r>
        <w:rPr>
          <w:rFonts w:ascii="Times New Roman" w:hAnsi="Times New Roman"/>
          <w:sz w:val="28"/>
          <w:szCs w:val="28"/>
          <w:lang w:val="uk-UA"/>
        </w:rPr>
        <w:br w:type="page"/>
      </w:r>
    </w:p>
    <w:p w:rsidR="003872BA" w:rsidRPr="00BD49E8" w:rsidRDefault="003872BA" w:rsidP="003872BA">
      <w:pPr>
        <w:spacing w:after="120" w:line="240" w:lineRule="auto"/>
        <w:ind w:left="5245"/>
        <w:jc w:val="both"/>
        <w:rPr>
          <w:rFonts w:ascii="Times New Roman" w:hAnsi="Times New Roman"/>
          <w:bCs/>
          <w:sz w:val="28"/>
          <w:szCs w:val="28"/>
          <w:lang w:val="uk-UA"/>
        </w:rPr>
      </w:pPr>
      <w:r w:rsidRPr="00BD49E8">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6</w:t>
      </w:r>
    </w:p>
    <w:p w:rsidR="003872BA" w:rsidRDefault="003872BA" w:rsidP="003872BA">
      <w:pPr>
        <w:spacing w:after="0" w:line="240" w:lineRule="auto"/>
        <w:ind w:left="5245"/>
        <w:jc w:val="both"/>
        <w:rPr>
          <w:rFonts w:ascii="Times New Roman" w:hAnsi="Times New Roman"/>
          <w:sz w:val="28"/>
          <w:szCs w:val="28"/>
          <w:lang w:val="uk-UA"/>
        </w:rPr>
      </w:pPr>
      <w:r w:rsidRPr="00BD49E8">
        <w:rPr>
          <w:rFonts w:ascii="Times New Roman" w:hAnsi="Times New Roman"/>
          <w:bCs/>
          <w:sz w:val="28"/>
          <w:szCs w:val="28"/>
          <w:lang w:val="uk-UA"/>
        </w:rPr>
        <w:t xml:space="preserve">до Обласної програми матеріальної </w:t>
      </w:r>
      <w:r w:rsidRPr="00BD49E8">
        <w:rPr>
          <w:rFonts w:ascii="Times New Roman" w:hAnsi="Times New Roman"/>
          <w:sz w:val="28"/>
          <w:szCs w:val="28"/>
          <w:lang w:val="uk-UA"/>
        </w:rPr>
        <w:t>підтримки окремих категорій громадян Чернігівщини для здобуття вищої освіти</w:t>
      </w:r>
      <w:r w:rsidRPr="00A5766E">
        <w:rPr>
          <w:rFonts w:ascii="Times New Roman" w:hAnsi="Times New Roman"/>
          <w:sz w:val="28"/>
          <w:szCs w:val="28"/>
          <w:lang w:val="uk-UA"/>
        </w:rPr>
        <w:t>на 2022/2023 навчальний рік</w:t>
      </w:r>
    </w:p>
    <w:p w:rsidR="003872BA" w:rsidRPr="00BD49E8" w:rsidRDefault="003872BA" w:rsidP="003872BA">
      <w:pPr>
        <w:spacing w:after="0"/>
        <w:jc w:val="center"/>
        <w:rPr>
          <w:rFonts w:ascii="Times New Roman" w:hAnsi="Times New Roman"/>
          <w:sz w:val="28"/>
          <w:szCs w:val="28"/>
          <w:lang w:val="uk-UA"/>
        </w:rPr>
      </w:pPr>
    </w:p>
    <w:p w:rsidR="003872BA" w:rsidRDefault="003872BA" w:rsidP="003872BA">
      <w:pPr>
        <w:spacing w:after="0"/>
        <w:ind w:left="5245"/>
        <w:jc w:val="both"/>
        <w:rPr>
          <w:rFonts w:ascii="Times New Roman" w:hAnsi="Times New Roman"/>
          <w:sz w:val="28"/>
          <w:lang w:val="uk-UA"/>
        </w:rPr>
      </w:pPr>
    </w:p>
    <w:p w:rsidR="003872BA" w:rsidRDefault="003872BA" w:rsidP="003872BA">
      <w:pPr>
        <w:spacing w:after="0" w:line="240" w:lineRule="auto"/>
        <w:jc w:val="center"/>
        <w:rPr>
          <w:rFonts w:ascii="Times New Roman" w:hAnsi="Times New Roman"/>
          <w:sz w:val="28"/>
          <w:lang w:val="uk-UA"/>
        </w:rPr>
      </w:pPr>
      <w:r>
        <w:rPr>
          <w:rFonts w:ascii="Times New Roman" w:hAnsi="Times New Roman"/>
          <w:sz w:val="28"/>
          <w:lang w:val="uk-UA"/>
        </w:rPr>
        <w:t>Форма заяви</w:t>
      </w:r>
    </w:p>
    <w:p w:rsidR="003872BA" w:rsidRDefault="008F5CCA" w:rsidP="003872BA">
      <w:pPr>
        <w:spacing w:after="0" w:line="240" w:lineRule="auto"/>
        <w:jc w:val="center"/>
        <w:rPr>
          <w:rFonts w:ascii="Times New Roman" w:hAnsi="Times New Roman"/>
          <w:bCs/>
          <w:sz w:val="28"/>
          <w:szCs w:val="28"/>
          <w:lang w:val="uk-UA"/>
        </w:rPr>
      </w:pPr>
      <w:r w:rsidRPr="00AD0C01">
        <w:rPr>
          <w:rFonts w:ascii="Times New Roman" w:hAnsi="Times New Roman"/>
          <w:bCs/>
          <w:sz w:val="28"/>
          <w:szCs w:val="28"/>
          <w:lang w:val="uk-UA"/>
        </w:rPr>
        <w:t xml:space="preserve">для осіб, яким надається </w:t>
      </w:r>
      <w:r>
        <w:rPr>
          <w:rFonts w:ascii="Times New Roman" w:hAnsi="Times New Roman"/>
          <w:bCs/>
          <w:sz w:val="28"/>
          <w:szCs w:val="28"/>
          <w:lang w:val="uk-UA"/>
        </w:rPr>
        <w:t xml:space="preserve">матеріальна </w:t>
      </w:r>
      <w:r w:rsidRPr="00AD0C01">
        <w:rPr>
          <w:rFonts w:ascii="Times New Roman" w:hAnsi="Times New Roman"/>
          <w:bCs/>
          <w:sz w:val="28"/>
          <w:szCs w:val="28"/>
          <w:lang w:val="uk-UA"/>
        </w:rPr>
        <w:t>підтримка</w:t>
      </w:r>
      <w:r w:rsidR="003872BA">
        <w:rPr>
          <w:rFonts w:ascii="Times New Roman" w:hAnsi="Times New Roman"/>
          <w:bCs/>
          <w:sz w:val="28"/>
          <w:szCs w:val="28"/>
          <w:lang w:val="uk-UA"/>
        </w:rPr>
        <w:t xml:space="preserve">в рамках </w:t>
      </w:r>
    </w:p>
    <w:p w:rsidR="003872BA" w:rsidRPr="00120214" w:rsidRDefault="003872BA" w:rsidP="003872BA">
      <w:pPr>
        <w:spacing w:after="0" w:line="240" w:lineRule="auto"/>
        <w:jc w:val="center"/>
        <w:rPr>
          <w:rFonts w:ascii="Times New Roman" w:hAnsi="Times New Roman"/>
          <w:sz w:val="28"/>
          <w:szCs w:val="28"/>
          <w:lang w:val="uk-UA"/>
        </w:rPr>
      </w:pPr>
      <w:r w:rsidRPr="00120214">
        <w:rPr>
          <w:rFonts w:ascii="Times New Roman" w:hAnsi="Times New Roman"/>
          <w:bCs/>
          <w:sz w:val="28"/>
          <w:szCs w:val="28"/>
          <w:lang w:val="uk-UA"/>
        </w:rPr>
        <w:t xml:space="preserve">Обласної програми матеріальної </w:t>
      </w:r>
      <w:r w:rsidRPr="00120214">
        <w:rPr>
          <w:rFonts w:ascii="Times New Roman" w:hAnsi="Times New Roman"/>
          <w:sz w:val="28"/>
          <w:szCs w:val="28"/>
          <w:lang w:val="uk-UA"/>
        </w:rPr>
        <w:t>підтримки окремих категорій громадян Чернігівщини для здобуття вищої освіти</w:t>
      </w:r>
      <w:r w:rsidRPr="00A5766E">
        <w:rPr>
          <w:rFonts w:ascii="Times New Roman" w:hAnsi="Times New Roman"/>
          <w:sz w:val="28"/>
          <w:szCs w:val="28"/>
          <w:lang w:val="uk-UA"/>
        </w:rPr>
        <w:t>на 2022/2023 навчальний рік</w:t>
      </w:r>
    </w:p>
    <w:p w:rsidR="003872BA" w:rsidRDefault="003872BA" w:rsidP="003872BA">
      <w:pPr>
        <w:spacing w:after="0"/>
        <w:jc w:val="center"/>
        <w:rPr>
          <w:rFonts w:ascii="Times New Roman" w:hAnsi="Times New Roman"/>
          <w:sz w:val="28"/>
          <w:lang w:val="uk-UA"/>
        </w:rPr>
      </w:pPr>
    </w:p>
    <w:p w:rsidR="003872BA" w:rsidRDefault="003872BA" w:rsidP="003872BA">
      <w:pPr>
        <w:spacing w:after="0"/>
        <w:jc w:val="center"/>
        <w:rPr>
          <w:rFonts w:ascii="Times New Roman" w:hAnsi="Times New Roman"/>
          <w:sz w:val="28"/>
          <w:lang w:val="uk-UA"/>
        </w:rPr>
      </w:pPr>
    </w:p>
    <w:p w:rsidR="003872BA" w:rsidRDefault="003872BA" w:rsidP="003872BA">
      <w:pPr>
        <w:spacing w:after="120" w:line="240" w:lineRule="auto"/>
        <w:ind w:left="4536"/>
        <w:jc w:val="both"/>
        <w:rPr>
          <w:rFonts w:ascii="Times New Roman" w:hAnsi="Times New Roman"/>
          <w:sz w:val="28"/>
          <w:lang w:val="uk-UA"/>
        </w:rPr>
      </w:pPr>
      <w:r>
        <w:rPr>
          <w:rFonts w:ascii="Times New Roman" w:hAnsi="Times New Roman"/>
          <w:sz w:val="28"/>
          <w:szCs w:val="28"/>
          <w:lang w:val="uk-UA"/>
        </w:rPr>
        <w:t>Департамент соціального захисту населення Чернігівської обласної державної адміністрації</w:t>
      </w:r>
    </w:p>
    <w:p w:rsidR="003872BA" w:rsidRDefault="003872BA" w:rsidP="003872BA">
      <w:pPr>
        <w:spacing w:after="0"/>
        <w:ind w:left="4536"/>
        <w:jc w:val="both"/>
        <w:rPr>
          <w:rFonts w:ascii="Times New Roman" w:hAnsi="Times New Roman"/>
          <w:sz w:val="28"/>
          <w:lang w:val="uk-UA"/>
        </w:rPr>
      </w:pPr>
      <w:r>
        <w:rPr>
          <w:rFonts w:ascii="Times New Roman" w:hAnsi="Times New Roman"/>
          <w:sz w:val="28"/>
          <w:lang w:val="uk-UA"/>
        </w:rPr>
        <w:t>студента (студентки)</w:t>
      </w:r>
    </w:p>
    <w:p w:rsidR="003872BA" w:rsidRDefault="003872BA" w:rsidP="003872BA">
      <w:pPr>
        <w:spacing w:after="0"/>
        <w:ind w:left="4536"/>
        <w:jc w:val="both"/>
        <w:rPr>
          <w:rFonts w:ascii="Times New Roman" w:hAnsi="Times New Roman"/>
          <w:sz w:val="28"/>
          <w:lang w:val="uk-UA"/>
        </w:rPr>
      </w:pPr>
      <w:r>
        <w:rPr>
          <w:rFonts w:ascii="Times New Roman" w:hAnsi="Times New Roman"/>
          <w:sz w:val="28"/>
          <w:lang w:val="uk-UA"/>
        </w:rPr>
        <w:t>__________________________________</w:t>
      </w:r>
    </w:p>
    <w:p w:rsidR="003872BA" w:rsidRDefault="003872BA" w:rsidP="003872BA">
      <w:pPr>
        <w:spacing w:after="0"/>
        <w:ind w:left="4536"/>
        <w:jc w:val="both"/>
        <w:rPr>
          <w:rFonts w:ascii="Times New Roman" w:hAnsi="Times New Roman"/>
          <w:lang w:val="uk-UA"/>
        </w:rPr>
      </w:pPr>
      <w:r>
        <w:rPr>
          <w:rFonts w:ascii="Times New Roman" w:hAnsi="Times New Roman"/>
          <w:lang w:val="uk-UA"/>
        </w:rPr>
        <w:t xml:space="preserve">            (повна назва закладу вищої освіти)</w:t>
      </w:r>
    </w:p>
    <w:p w:rsidR="003872BA" w:rsidRDefault="003872BA" w:rsidP="003872BA">
      <w:pPr>
        <w:spacing w:after="0"/>
        <w:ind w:left="4536"/>
        <w:jc w:val="both"/>
        <w:rPr>
          <w:rFonts w:ascii="Times New Roman" w:hAnsi="Times New Roman"/>
          <w:sz w:val="28"/>
          <w:lang w:val="uk-UA"/>
        </w:rPr>
      </w:pPr>
      <w:r>
        <w:rPr>
          <w:rFonts w:ascii="Times New Roman" w:hAnsi="Times New Roman"/>
          <w:sz w:val="28"/>
          <w:lang w:val="uk-UA"/>
        </w:rPr>
        <w:t>__________________________________</w:t>
      </w:r>
    </w:p>
    <w:p w:rsidR="003872BA" w:rsidRDefault="003872BA" w:rsidP="003872BA">
      <w:pPr>
        <w:spacing w:after="0"/>
        <w:jc w:val="center"/>
        <w:rPr>
          <w:rFonts w:ascii="Times New Roman" w:hAnsi="Times New Roman"/>
          <w:lang w:val="uk-UA"/>
        </w:rPr>
      </w:pP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sidRPr="003D18FB">
        <w:rPr>
          <w:rFonts w:ascii="Times New Roman" w:hAnsi="Times New Roman"/>
          <w:lang w:val="uk-UA"/>
        </w:rPr>
        <w:t xml:space="preserve">     (прізвище, ім’я по батькові </w:t>
      </w:r>
      <w:r>
        <w:rPr>
          <w:rFonts w:ascii="Times New Roman" w:hAnsi="Times New Roman"/>
          <w:lang w:val="uk-UA"/>
        </w:rPr>
        <w:t>заявника</w:t>
      </w:r>
      <w:r w:rsidRPr="003D18FB">
        <w:rPr>
          <w:rFonts w:ascii="Times New Roman" w:hAnsi="Times New Roman"/>
          <w:lang w:val="uk-UA"/>
        </w:rPr>
        <w:t>)</w:t>
      </w:r>
    </w:p>
    <w:p w:rsidR="003872BA" w:rsidRPr="00ED295F" w:rsidRDefault="003872BA" w:rsidP="003872BA">
      <w:pPr>
        <w:spacing w:after="0"/>
        <w:ind w:left="4248"/>
        <w:jc w:val="both"/>
        <w:rPr>
          <w:rFonts w:ascii="Times New Roman" w:hAnsi="Times New Roman"/>
          <w:lang w:val="uk-UA"/>
        </w:rPr>
      </w:pPr>
      <w:r w:rsidRPr="00ED295F">
        <w:rPr>
          <w:rFonts w:ascii="Times New Roman" w:hAnsi="Times New Roman"/>
          <w:lang w:val="uk-UA"/>
        </w:rPr>
        <w:t>____________________________________________</w:t>
      </w:r>
    </w:p>
    <w:p w:rsidR="003872BA" w:rsidRPr="00ED295F" w:rsidRDefault="003872BA" w:rsidP="003872BA">
      <w:pPr>
        <w:spacing w:after="0"/>
        <w:ind w:left="4248"/>
        <w:jc w:val="both"/>
        <w:rPr>
          <w:rFonts w:ascii="Times New Roman" w:hAnsi="Times New Roman"/>
          <w:lang w:val="uk-UA"/>
        </w:rPr>
      </w:pPr>
      <w:r w:rsidRPr="00ED295F">
        <w:rPr>
          <w:rFonts w:ascii="Times New Roman" w:hAnsi="Times New Roman"/>
          <w:lang w:val="uk-UA"/>
        </w:rPr>
        <w:t xml:space="preserve">                                  (місце реєстрації)</w:t>
      </w:r>
    </w:p>
    <w:p w:rsidR="003872BA" w:rsidRPr="00ED295F" w:rsidRDefault="003872BA" w:rsidP="003872BA">
      <w:pPr>
        <w:spacing w:after="0"/>
        <w:ind w:left="4248"/>
        <w:jc w:val="both"/>
        <w:rPr>
          <w:rFonts w:ascii="Times New Roman" w:hAnsi="Times New Roman"/>
          <w:lang w:val="uk-UA"/>
        </w:rPr>
      </w:pPr>
      <w:r w:rsidRPr="00ED295F">
        <w:rPr>
          <w:rFonts w:ascii="Times New Roman" w:hAnsi="Times New Roman"/>
          <w:lang w:val="uk-UA"/>
        </w:rPr>
        <w:t xml:space="preserve">     ____________________________________________</w:t>
      </w:r>
    </w:p>
    <w:p w:rsidR="003872BA" w:rsidRPr="00ED295F" w:rsidRDefault="003872BA" w:rsidP="003872BA">
      <w:pPr>
        <w:spacing w:after="0"/>
        <w:jc w:val="center"/>
        <w:rPr>
          <w:rFonts w:ascii="Times New Roman" w:hAnsi="Times New Roman"/>
          <w:lang w:val="uk-UA"/>
        </w:rPr>
      </w:pPr>
      <w:r w:rsidRPr="00ED295F">
        <w:rPr>
          <w:rFonts w:ascii="Times New Roman" w:hAnsi="Times New Roman"/>
          <w:lang w:val="uk-UA"/>
        </w:rPr>
        <w:t xml:space="preserve">                                                                                          (контактний номер телефону)</w:t>
      </w:r>
    </w:p>
    <w:p w:rsidR="003872BA" w:rsidRDefault="003872BA" w:rsidP="003872BA">
      <w:pPr>
        <w:spacing w:after="0"/>
        <w:jc w:val="center"/>
        <w:rPr>
          <w:rFonts w:ascii="Times New Roman" w:hAnsi="Times New Roman"/>
          <w:lang w:val="uk-UA"/>
        </w:rPr>
      </w:pPr>
    </w:p>
    <w:p w:rsidR="003872BA" w:rsidRPr="00C83B83" w:rsidRDefault="003872BA" w:rsidP="003872BA">
      <w:pPr>
        <w:spacing w:after="0"/>
        <w:jc w:val="center"/>
        <w:rPr>
          <w:rFonts w:ascii="Times New Roman" w:hAnsi="Times New Roman"/>
          <w:sz w:val="28"/>
          <w:lang w:val="uk-UA"/>
        </w:rPr>
      </w:pPr>
      <w:r w:rsidRPr="00C83B83">
        <w:rPr>
          <w:rFonts w:ascii="Times New Roman" w:hAnsi="Times New Roman"/>
          <w:sz w:val="28"/>
          <w:lang w:val="uk-UA"/>
        </w:rPr>
        <w:t>Заява</w:t>
      </w:r>
    </w:p>
    <w:p w:rsidR="003872BA" w:rsidRDefault="003872BA" w:rsidP="003872BA">
      <w:pPr>
        <w:spacing w:after="0"/>
        <w:ind w:firstLine="567"/>
        <w:jc w:val="both"/>
        <w:rPr>
          <w:rFonts w:ascii="Times New Roman" w:hAnsi="Times New Roman"/>
          <w:sz w:val="28"/>
          <w:lang w:val="uk-UA"/>
        </w:rPr>
      </w:pPr>
      <w:r>
        <w:rPr>
          <w:rFonts w:ascii="Times New Roman" w:hAnsi="Times New Roman"/>
          <w:sz w:val="28"/>
          <w:lang w:val="uk-UA"/>
        </w:rPr>
        <w:t xml:space="preserve">Прошу розглянути надані мною документи для отримання матеріальної підтримки </w:t>
      </w:r>
      <w:r w:rsidRPr="007B019D">
        <w:rPr>
          <w:rFonts w:ascii="Times New Roman" w:hAnsi="Times New Roman"/>
          <w:sz w:val="28"/>
          <w:lang w:val="uk-UA"/>
        </w:rPr>
        <w:t xml:space="preserve">за період </w:t>
      </w:r>
      <w:r>
        <w:rPr>
          <w:rFonts w:ascii="Times New Roman" w:hAnsi="Times New Roman"/>
          <w:sz w:val="28"/>
          <w:lang w:val="uk-UA"/>
        </w:rPr>
        <w:t>_______</w:t>
      </w:r>
      <w:r w:rsidRPr="007B019D">
        <w:rPr>
          <w:rFonts w:ascii="Times New Roman" w:hAnsi="Times New Roman"/>
          <w:sz w:val="28"/>
          <w:lang w:val="uk-UA"/>
        </w:rPr>
        <w:t>(</w:t>
      </w:r>
      <w:r w:rsidRPr="00BD49E8">
        <w:rPr>
          <w:rFonts w:ascii="Times New Roman" w:hAnsi="Times New Roman"/>
          <w:i/>
          <w:sz w:val="28"/>
          <w:lang w:val="uk-UA"/>
        </w:rPr>
        <w:t>вказати період</w:t>
      </w:r>
      <w:r>
        <w:rPr>
          <w:rFonts w:ascii="Times New Roman" w:hAnsi="Times New Roman"/>
          <w:sz w:val="28"/>
          <w:lang w:val="uk-UA"/>
        </w:rPr>
        <w:t>) в рамках Обласної п</w:t>
      </w:r>
      <w:r w:rsidRPr="002632F3">
        <w:rPr>
          <w:rFonts w:ascii="Times New Roman" w:hAnsi="Times New Roman"/>
          <w:sz w:val="28"/>
          <w:lang w:val="uk-UA"/>
        </w:rPr>
        <w:t>рограми</w:t>
      </w:r>
      <w:r w:rsidRPr="00120214">
        <w:rPr>
          <w:rFonts w:ascii="Times New Roman" w:hAnsi="Times New Roman"/>
          <w:bCs/>
          <w:sz w:val="28"/>
          <w:szCs w:val="28"/>
          <w:lang w:val="uk-UA"/>
        </w:rPr>
        <w:t>матеріальної</w:t>
      </w:r>
      <w:r>
        <w:rPr>
          <w:rFonts w:ascii="Times New Roman" w:hAnsi="Times New Roman"/>
          <w:sz w:val="28"/>
          <w:lang w:val="uk-UA"/>
        </w:rPr>
        <w:t xml:space="preserve"> підтримки </w:t>
      </w:r>
      <w:r w:rsidRPr="00120214">
        <w:rPr>
          <w:rFonts w:ascii="Times New Roman" w:hAnsi="Times New Roman"/>
          <w:sz w:val="28"/>
          <w:szCs w:val="28"/>
          <w:lang w:val="uk-UA"/>
        </w:rPr>
        <w:t>окремих категорій громадян Чернігівщинидля здобуття</w:t>
      </w:r>
    </w:p>
    <w:p w:rsidR="003872BA" w:rsidRPr="00120214" w:rsidRDefault="003872BA" w:rsidP="003872BA">
      <w:pPr>
        <w:spacing w:after="0"/>
        <w:jc w:val="both"/>
        <w:rPr>
          <w:rFonts w:ascii="Times New Roman" w:hAnsi="Times New Roman"/>
          <w:sz w:val="28"/>
          <w:szCs w:val="28"/>
          <w:lang w:val="uk-UA"/>
        </w:rPr>
      </w:pPr>
      <w:r w:rsidRPr="00120214">
        <w:rPr>
          <w:rFonts w:ascii="Times New Roman" w:hAnsi="Times New Roman"/>
          <w:sz w:val="28"/>
          <w:szCs w:val="28"/>
          <w:lang w:val="uk-UA"/>
        </w:rPr>
        <w:t>вищої освіти</w:t>
      </w:r>
      <w:r w:rsidRPr="00A5766E">
        <w:rPr>
          <w:rFonts w:ascii="Times New Roman" w:hAnsi="Times New Roman"/>
          <w:sz w:val="28"/>
          <w:szCs w:val="28"/>
          <w:lang w:val="uk-UA"/>
        </w:rPr>
        <w:t>на 2022/2023 навчальний рік</w:t>
      </w:r>
      <w:r>
        <w:rPr>
          <w:rFonts w:ascii="Times New Roman" w:hAnsi="Times New Roman"/>
          <w:sz w:val="28"/>
          <w:szCs w:val="28"/>
          <w:lang w:val="uk-UA"/>
        </w:rPr>
        <w:t>.</w:t>
      </w:r>
    </w:p>
    <w:p w:rsidR="003872BA" w:rsidRDefault="003872BA" w:rsidP="003872BA">
      <w:pPr>
        <w:spacing w:after="0"/>
        <w:ind w:firstLine="567"/>
        <w:jc w:val="both"/>
        <w:rPr>
          <w:rFonts w:ascii="Times New Roman" w:hAnsi="Times New Roman"/>
          <w:sz w:val="28"/>
          <w:lang w:val="uk-UA"/>
        </w:rPr>
      </w:pPr>
      <w:r w:rsidRPr="00005A1F">
        <w:rPr>
          <w:rFonts w:ascii="Times New Roman" w:hAnsi="Times New Roman"/>
          <w:sz w:val="28"/>
          <w:lang w:val="uk-UA"/>
        </w:rPr>
        <w:t>Підтверджуючі</w:t>
      </w:r>
      <w:r>
        <w:rPr>
          <w:rFonts w:ascii="Times New Roman" w:hAnsi="Times New Roman"/>
          <w:sz w:val="28"/>
          <w:lang w:val="uk-UA"/>
        </w:rPr>
        <w:t xml:space="preserve"> документи на ______ аркушах додаю</w:t>
      </w:r>
      <w:r w:rsidRPr="00005A1F">
        <w:rPr>
          <w:rFonts w:ascii="Times New Roman" w:hAnsi="Times New Roman"/>
          <w:sz w:val="28"/>
          <w:lang w:val="uk-UA"/>
        </w:rPr>
        <w:t>ться</w:t>
      </w:r>
      <w:r>
        <w:rPr>
          <w:rFonts w:ascii="Times New Roman" w:hAnsi="Times New Roman"/>
          <w:sz w:val="28"/>
          <w:lang w:val="uk-UA"/>
        </w:rPr>
        <w:t>.</w:t>
      </w:r>
    </w:p>
    <w:p w:rsidR="003872BA" w:rsidRDefault="003872BA" w:rsidP="003872BA">
      <w:pPr>
        <w:spacing w:after="0"/>
        <w:ind w:firstLine="567"/>
        <w:jc w:val="both"/>
        <w:rPr>
          <w:rFonts w:ascii="Times New Roman" w:hAnsi="Times New Roman"/>
          <w:sz w:val="28"/>
          <w:lang w:val="uk-UA"/>
        </w:rPr>
      </w:pPr>
    </w:p>
    <w:p w:rsidR="003872BA" w:rsidRDefault="003872BA" w:rsidP="003872BA">
      <w:pPr>
        <w:spacing w:after="0"/>
        <w:ind w:firstLine="567"/>
        <w:jc w:val="both"/>
        <w:rPr>
          <w:rFonts w:ascii="Times New Roman" w:hAnsi="Times New Roman"/>
          <w:sz w:val="28"/>
          <w:lang w:val="uk-UA"/>
        </w:rPr>
      </w:pPr>
    </w:p>
    <w:p w:rsidR="003872BA" w:rsidRDefault="003872BA" w:rsidP="003872BA">
      <w:pPr>
        <w:spacing w:after="0"/>
        <w:jc w:val="both"/>
        <w:rPr>
          <w:rFonts w:ascii="Times New Roman" w:hAnsi="Times New Roman"/>
          <w:sz w:val="28"/>
          <w:lang w:val="uk-UA"/>
        </w:rPr>
      </w:pPr>
      <w:r>
        <w:rPr>
          <w:rFonts w:ascii="Times New Roman" w:hAnsi="Times New Roman"/>
          <w:sz w:val="28"/>
          <w:lang w:val="uk-UA"/>
        </w:rPr>
        <w:t xml:space="preserve">Дата </w:t>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 xml:space="preserve"> Підпис</w:t>
      </w:r>
    </w:p>
    <w:p w:rsidR="003872BA" w:rsidRDefault="003872BA" w:rsidP="003872BA">
      <w:pPr>
        <w:spacing w:after="0"/>
        <w:jc w:val="both"/>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r>
      <w:r>
        <w:rPr>
          <w:rFonts w:ascii="Times New Roman" w:hAnsi="Times New Roman"/>
          <w:sz w:val="28"/>
          <w:lang w:val="uk-UA"/>
        </w:rPr>
        <w:tab/>
        <w:t>________________________________</w:t>
      </w:r>
    </w:p>
    <w:p w:rsidR="00AB1D58" w:rsidRPr="00757D19" w:rsidRDefault="00AB1D58" w:rsidP="003872BA">
      <w:pPr>
        <w:rPr>
          <w:rFonts w:ascii="Times New Roman" w:hAnsi="Times New Roman"/>
          <w:sz w:val="26"/>
          <w:szCs w:val="26"/>
          <w:lang w:val="uk-UA"/>
        </w:rPr>
      </w:pPr>
    </w:p>
    <w:sectPr w:rsidR="00AB1D58" w:rsidRPr="00757D19" w:rsidSect="004878FF">
      <w:pgSz w:w="11906" w:h="16838"/>
      <w:pgMar w:top="1701" w:right="1134" w:bottom="567" w:left="1134"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BE7" w:rsidRDefault="00352BE7">
      <w:pPr>
        <w:spacing w:after="0" w:line="240" w:lineRule="auto"/>
      </w:pPr>
      <w:r>
        <w:separator/>
      </w:r>
    </w:p>
  </w:endnote>
  <w:endnote w:type="continuationSeparator" w:id="1">
    <w:p w:rsidR="00352BE7" w:rsidRDefault="00352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2A" w:rsidRDefault="0064442A">
    <w:pPr>
      <w:pStyle w:val="a6"/>
      <w:jc w:val="center"/>
    </w:pPr>
  </w:p>
  <w:p w:rsidR="0064442A" w:rsidRDefault="0064442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BE7" w:rsidRDefault="00352BE7">
      <w:pPr>
        <w:spacing w:after="0" w:line="240" w:lineRule="auto"/>
      </w:pPr>
      <w:r>
        <w:separator/>
      </w:r>
    </w:p>
  </w:footnote>
  <w:footnote w:type="continuationSeparator" w:id="1">
    <w:p w:rsidR="00352BE7" w:rsidRDefault="00352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167803"/>
      <w:docPartObj>
        <w:docPartGallery w:val="Page Numbers (Top of Page)"/>
        <w:docPartUnique/>
      </w:docPartObj>
    </w:sdtPr>
    <w:sdtContent>
      <w:p w:rsidR="0064442A" w:rsidRDefault="006B4485">
        <w:pPr>
          <w:pStyle w:val="a9"/>
          <w:jc w:val="right"/>
        </w:pPr>
        <w:r>
          <w:fldChar w:fldCharType="begin"/>
        </w:r>
        <w:r w:rsidR="0064442A">
          <w:instrText>PAGE   \* MERGEFORMAT</w:instrText>
        </w:r>
        <w:r>
          <w:fldChar w:fldCharType="separate"/>
        </w:r>
        <w:r w:rsidR="001F0731">
          <w:rPr>
            <w:noProof/>
          </w:rPr>
          <w:t>2</w:t>
        </w:r>
        <w:r>
          <w:fldChar w:fldCharType="end"/>
        </w:r>
      </w:p>
    </w:sdtContent>
  </w:sdt>
  <w:p w:rsidR="0064442A" w:rsidRDefault="0064442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559804"/>
      <w:docPartObj>
        <w:docPartGallery w:val="Page Numbers (Top of Page)"/>
        <w:docPartUnique/>
      </w:docPartObj>
    </w:sdtPr>
    <w:sdtContent>
      <w:p w:rsidR="0064442A" w:rsidRDefault="006B4485">
        <w:pPr>
          <w:pStyle w:val="a9"/>
          <w:jc w:val="right"/>
        </w:pPr>
        <w:r>
          <w:fldChar w:fldCharType="begin"/>
        </w:r>
        <w:r w:rsidR="0064442A">
          <w:instrText>PAGE   \* MERGEFORMAT</w:instrText>
        </w:r>
        <w:r>
          <w:fldChar w:fldCharType="separate"/>
        </w:r>
        <w:r w:rsidR="001F0731">
          <w:rPr>
            <w:noProof/>
          </w:rPr>
          <w:t>3</w:t>
        </w:r>
        <w:r>
          <w:fldChar w:fldCharType="end"/>
        </w:r>
      </w:p>
    </w:sdtContent>
  </w:sdt>
  <w:p w:rsidR="0064442A" w:rsidRDefault="0064442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2A" w:rsidRDefault="0064442A" w:rsidP="0098036F">
    <w:pPr>
      <w:pStyle w:val="a9"/>
    </w:pPr>
  </w:p>
  <w:p w:rsidR="0064442A" w:rsidRDefault="0064442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7C77"/>
    <w:multiLevelType w:val="hybridMultilevel"/>
    <w:tmpl w:val="7F5EE216"/>
    <w:lvl w:ilvl="0" w:tplc="F3B61A84">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A354A22"/>
    <w:multiLevelType w:val="hybridMultilevel"/>
    <w:tmpl w:val="9CA03744"/>
    <w:lvl w:ilvl="0" w:tplc="8A50BC50">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D101C0B"/>
    <w:multiLevelType w:val="hybridMultilevel"/>
    <w:tmpl w:val="0AD02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A4623F"/>
    <w:multiLevelType w:val="hybridMultilevel"/>
    <w:tmpl w:val="BE463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0A425A"/>
    <w:multiLevelType w:val="hybridMultilevel"/>
    <w:tmpl w:val="B714E9B0"/>
    <w:lvl w:ilvl="0" w:tplc="72243B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2C1E2472"/>
    <w:multiLevelType w:val="hybridMultilevel"/>
    <w:tmpl w:val="B0EE50A0"/>
    <w:lvl w:ilvl="0" w:tplc="8A50BC50">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500755C2"/>
    <w:multiLevelType w:val="hybridMultilevel"/>
    <w:tmpl w:val="7A489B66"/>
    <w:lvl w:ilvl="0" w:tplc="768C6E7E">
      <w:start w:val="3"/>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7">
    <w:nsid w:val="56BA6F21"/>
    <w:multiLevelType w:val="hybridMultilevel"/>
    <w:tmpl w:val="CD7A7C3C"/>
    <w:lvl w:ilvl="0" w:tplc="31029C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59433796"/>
    <w:multiLevelType w:val="hybridMultilevel"/>
    <w:tmpl w:val="8F089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0F293A"/>
    <w:multiLevelType w:val="hybridMultilevel"/>
    <w:tmpl w:val="48CC4B66"/>
    <w:lvl w:ilvl="0" w:tplc="6644C40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6A3B2696"/>
    <w:multiLevelType w:val="hybridMultilevel"/>
    <w:tmpl w:val="FA72A132"/>
    <w:lvl w:ilvl="0" w:tplc="8A50BC50">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74105504"/>
    <w:multiLevelType w:val="hybridMultilevel"/>
    <w:tmpl w:val="5B3442A4"/>
    <w:lvl w:ilvl="0" w:tplc="042A14C8">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C77748"/>
    <w:multiLevelType w:val="hybridMultilevel"/>
    <w:tmpl w:val="3A9615BA"/>
    <w:lvl w:ilvl="0" w:tplc="CB5AF8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77EB4EBB"/>
    <w:multiLevelType w:val="hybridMultilevel"/>
    <w:tmpl w:val="33E66910"/>
    <w:lvl w:ilvl="0" w:tplc="6E0E763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3"/>
  </w:num>
  <w:num w:numId="2">
    <w:abstractNumId w:val="11"/>
  </w:num>
  <w:num w:numId="3">
    <w:abstractNumId w:val="5"/>
  </w:num>
  <w:num w:numId="4">
    <w:abstractNumId w:val="10"/>
  </w:num>
  <w:num w:numId="5">
    <w:abstractNumId w:val="1"/>
  </w:num>
  <w:num w:numId="6">
    <w:abstractNumId w:val="9"/>
  </w:num>
  <w:num w:numId="7">
    <w:abstractNumId w:val="8"/>
  </w:num>
  <w:num w:numId="8">
    <w:abstractNumId w:val="0"/>
  </w:num>
  <w:num w:numId="9">
    <w:abstractNumId w:val="6"/>
  </w:num>
  <w:num w:numId="10">
    <w:abstractNumId w:val="3"/>
  </w:num>
  <w:num w:numId="11">
    <w:abstractNumId w:val="2"/>
  </w:num>
  <w:num w:numId="12">
    <w:abstractNumId w:val="4"/>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4098"/>
  </w:hdrShapeDefaults>
  <w:footnotePr>
    <w:footnote w:id="0"/>
    <w:footnote w:id="1"/>
  </w:footnotePr>
  <w:endnotePr>
    <w:endnote w:id="0"/>
    <w:endnote w:id="1"/>
  </w:endnotePr>
  <w:compat/>
  <w:rsids>
    <w:rsidRoot w:val="004C57E0"/>
    <w:rsid w:val="00000991"/>
    <w:rsid w:val="0000114C"/>
    <w:rsid w:val="00002D59"/>
    <w:rsid w:val="000052E2"/>
    <w:rsid w:val="00005A1F"/>
    <w:rsid w:val="000070CD"/>
    <w:rsid w:val="000074BD"/>
    <w:rsid w:val="00010378"/>
    <w:rsid w:val="00011156"/>
    <w:rsid w:val="00011E4C"/>
    <w:rsid w:val="00011FD1"/>
    <w:rsid w:val="000131E4"/>
    <w:rsid w:val="00013A28"/>
    <w:rsid w:val="00013AAA"/>
    <w:rsid w:val="00013C1F"/>
    <w:rsid w:val="000168CA"/>
    <w:rsid w:val="00016EDB"/>
    <w:rsid w:val="0001756F"/>
    <w:rsid w:val="00017A3D"/>
    <w:rsid w:val="0002009D"/>
    <w:rsid w:val="000207C2"/>
    <w:rsid w:val="000212DD"/>
    <w:rsid w:val="000217A2"/>
    <w:rsid w:val="00023312"/>
    <w:rsid w:val="0002368C"/>
    <w:rsid w:val="00023D7B"/>
    <w:rsid w:val="00024B58"/>
    <w:rsid w:val="00024FC6"/>
    <w:rsid w:val="00025B7D"/>
    <w:rsid w:val="00026BBE"/>
    <w:rsid w:val="000276E7"/>
    <w:rsid w:val="0002779C"/>
    <w:rsid w:val="000312BD"/>
    <w:rsid w:val="000338DB"/>
    <w:rsid w:val="00034332"/>
    <w:rsid w:val="00035538"/>
    <w:rsid w:val="00036388"/>
    <w:rsid w:val="00037DCE"/>
    <w:rsid w:val="000420B9"/>
    <w:rsid w:val="0004248D"/>
    <w:rsid w:val="00042DAD"/>
    <w:rsid w:val="00043BA2"/>
    <w:rsid w:val="00043BAF"/>
    <w:rsid w:val="000454A5"/>
    <w:rsid w:val="000459B8"/>
    <w:rsid w:val="000467F6"/>
    <w:rsid w:val="0004717A"/>
    <w:rsid w:val="00050DB7"/>
    <w:rsid w:val="00050FC0"/>
    <w:rsid w:val="000514F1"/>
    <w:rsid w:val="00052A50"/>
    <w:rsid w:val="0005303B"/>
    <w:rsid w:val="000531EC"/>
    <w:rsid w:val="000544A7"/>
    <w:rsid w:val="00054632"/>
    <w:rsid w:val="00055137"/>
    <w:rsid w:val="00056064"/>
    <w:rsid w:val="00057441"/>
    <w:rsid w:val="000606DA"/>
    <w:rsid w:val="00061839"/>
    <w:rsid w:val="00062563"/>
    <w:rsid w:val="00065893"/>
    <w:rsid w:val="00065F85"/>
    <w:rsid w:val="000661F7"/>
    <w:rsid w:val="000665DE"/>
    <w:rsid w:val="000669FA"/>
    <w:rsid w:val="00066E03"/>
    <w:rsid w:val="00067415"/>
    <w:rsid w:val="00070058"/>
    <w:rsid w:val="00070F5D"/>
    <w:rsid w:val="0007162A"/>
    <w:rsid w:val="00071642"/>
    <w:rsid w:val="00071FB6"/>
    <w:rsid w:val="00072AC0"/>
    <w:rsid w:val="00073D4B"/>
    <w:rsid w:val="000741ED"/>
    <w:rsid w:val="0007422B"/>
    <w:rsid w:val="00074BDD"/>
    <w:rsid w:val="00075DEE"/>
    <w:rsid w:val="000760B5"/>
    <w:rsid w:val="00076742"/>
    <w:rsid w:val="00080845"/>
    <w:rsid w:val="00082CF1"/>
    <w:rsid w:val="00082D9F"/>
    <w:rsid w:val="00082F1D"/>
    <w:rsid w:val="00083D3E"/>
    <w:rsid w:val="000841BA"/>
    <w:rsid w:val="00084B05"/>
    <w:rsid w:val="00086680"/>
    <w:rsid w:val="00086CE3"/>
    <w:rsid w:val="00087E5F"/>
    <w:rsid w:val="00090572"/>
    <w:rsid w:val="000917F9"/>
    <w:rsid w:val="000918AF"/>
    <w:rsid w:val="000924B0"/>
    <w:rsid w:val="00092797"/>
    <w:rsid w:val="00092B02"/>
    <w:rsid w:val="00092BB2"/>
    <w:rsid w:val="000936D5"/>
    <w:rsid w:val="00093857"/>
    <w:rsid w:val="0009478B"/>
    <w:rsid w:val="00094E4E"/>
    <w:rsid w:val="000957B3"/>
    <w:rsid w:val="00095EAB"/>
    <w:rsid w:val="0009627C"/>
    <w:rsid w:val="000965F3"/>
    <w:rsid w:val="00096875"/>
    <w:rsid w:val="00096C16"/>
    <w:rsid w:val="0009718A"/>
    <w:rsid w:val="000977FD"/>
    <w:rsid w:val="000A058B"/>
    <w:rsid w:val="000A3E78"/>
    <w:rsid w:val="000A3E7E"/>
    <w:rsid w:val="000A4BB6"/>
    <w:rsid w:val="000A4CF7"/>
    <w:rsid w:val="000A5E78"/>
    <w:rsid w:val="000A6FF1"/>
    <w:rsid w:val="000A730D"/>
    <w:rsid w:val="000A75FB"/>
    <w:rsid w:val="000A784F"/>
    <w:rsid w:val="000A7862"/>
    <w:rsid w:val="000A7E43"/>
    <w:rsid w:val="000B1AA0"/>
    <w:rsid w:val="000B2FD7"/>
    <w:rsid w:val="000B3BD7"/>
    <w:rsid w:val="000B4E94"/>
    <w:rsid w:val="000B5338"/>
    <w:rsid w:val="000B541D"/>
    <w:rsid w:val="000B5509"/>
    <w:rsid w:val="000B57C0"/>
    <w:rsid w:val="000B6041"/>
    <w:rsid w:val="000B617E"/>
    <w:rsid w:val="000B624D"/>
    <w:rsid w:val="000C0633"/>
    <w:rsid w:val="000C39A8"/>
    <w:rsid w:val="000C3E6B"/>
    <w:rsid w:val="000C3F5B"/>
    <w:rsid w:val="000C4114"/>
    <w:rsid w:val="000C4577"/>
    <w:rsid w:val="000C45D0"/>
    <w:rsid w:val="000C487D"/>
    <w:rsid w:val="000C4F02"/>
    <w:rsid w:val="000C52BB"/>
    <w:rsid w:val="000C6E91"/>
    <w:rsid w:val="000C7A7E"/>
    <w:rsid w:val="000D00B4"/>
    <w:rsid w:val="000D12CD"/>
    <w:rsid w:val="000D3474"/>
    <w:rsid w:val="000D3CC9"/>
    <w:rsid w:val="000D3EF9"/>
    <w:rsid w:val="000D4A02"/>
    <w:rsid w:val="000D5059"/>
    <w:rsid w:val="000D642D"/>
    <w:rsid w:val="000D666C"/>
    <w:rsid w:val="000D7458"/>
    <w:rsid w:val="000E01EA"/>
    <w:rsid w:val="000E06C1"/>
    <w:rsid w:val="000E2738"/>
    <w:rsid w:val="000E304D"/>
    <w:rsid w:val="000E3EC3"/>
    <w:rsid w:val="000E4480"/>
    <w:rsid w:val="000F11DB"/>
    <w:rsid w:val="000F1FF8"/>
    <w:rsid w:val="000F573F"/>
    <w:rsid w:val="000F5856"/>
    <w:rsid w:val="000F6948"/>
    <w:rsid w:val="000F6C77"/>
    <w:rsid w:val="000F6F39"/>
    <w:rsid w:val="000F7372"/>
    <w:rsid w:val="001001D0"/>
    <w:rsid w:val="00100754"/>
    <w:rsid w:val="00101975"/>
    <w:rsid w:val="00103C73"/>
    <w:rsid w:val="001047DF"/>
    <w:rsid w:val="00106191"/>
    <w:rsid w:val="00106590"/>
    <w:rsid w:val="00106930"/>
    <w:rsid w:val="001111E2"/>
    <w:rsid w:val="0011173C"/>
    <w:rsid w:val="00112179"/>
    <w:rsid w:val="00112398"/>
    <w:rsid w:val="0011419E"/>
    <w:rsid w:val="00114547"/>
    <w:rsid w:val="00114C9D"/>
    <w:rsid w:val="00116B16"/>
    <w:rsid w:val="00117104"/>
    <w:rsid w:val="0012017A"/>
    <w:rsid w:val="00120214"/>
    <w:rsid w:val="00120622"/>
    <w:rsid w:val="00120A2E"/>
    <w:rsid w:val="00121FC5"/>
    <w:rsid w:val="001223DE"/>
    <w:rsid w:val="00122C73"/>
    <w:rsid w:val="00124B27"/>
    <w:rsid w:val="001257D8"/>
    <w:rsid w:val="00125CBD"/>
    <w:rsid w:val="001269BD"/>
    <w:rsid w:val="001303F7"/>
    <w:rsid w:val="001309C5"/>
    <w:rsid w:val="00131DD3"/>
    <w:rsid w:val="00133016"/>
    <w:rsid w:val="001330AD"/>
    <w:rsid w:val="001332C7"/>
    <w:rsid w:val="0013394F"/>
    <w:rsid w:val="001341AA"/>
    <w:rsid w:val="001346DB"/>
    <w:rsid w:val="0013523D"/>
    <w:rsid w:val="001353CA"/>
    <w:rsid w:val="0013573A"/>
    <w:rsid w:val="00135C22"/>
    <w:rsid w:val="00135E70"/>
    <w:rsid w:val="00136081"/>
    <w:rsid w:val="00136BDF"/>
    <w:rsid w:val="0013766F"/>
    <w:rsid w:val="001377F6"/>
    <w:rsid w:val="00137D7A"/>
    <w:rsid w:val="00137D9C"/>
    <w:rsid w:val="00140A97"/>
    <w:rsid w:val="00141088"/>
    <w:rsid w:val="00141A2E"/>
    <w:rsid w:val="00141CB9"/>
    <w:rsid w:val="001422A6"/>
    <w:rsid w:val="0014357C"/>
    <w:rsid w:val="00144134"/>
    <w:rsid w:val="00145431"/>
    <w:rsid w:val="00145F93"/>
    <w:rsid w:val="00146141"/>
    <w:rsid w:val="00146148"/>
    <w:rsid w:val="001461D9"/>
    <w:rsid w:val="00146C52"/>
    <w:rsid w:val="0014711C"/>
    <w:rsid w:val="00147615"/>
    <w:rsid w:val="00151BB0"/>
    <w:rsid w:val="00151EE7"/>
    <w:rsid w:val="00152D22"/>
    <w:rsid w:val="0015353E"/>
    <w:rsid w:val="001539E6"/>
    <w:rsid w:val="00153AA0"/>
    <w:rsid w:val="0015509D"/>
    <w:rsid w:val="001551FC"/>
    <w:rsid w:val="00155A45"/>
    <w:rsid w:val="0015717F"/>
    <w:rsid w:val="001609B3"/>
    <w:rsid w:val="00162E8B"/>
    <w:rsid w:val="00163B2C"/>
    <w:rsid w:val="001644A7"/>
    <w:rsid w:val="0016520A"/>
    <w:rsid w:val="00166743"/>
    <w:rsid w:val="00166C01"/>
    <w:rsid w:val="0017077E"/>
    <w:rsid w:val="00170B9A"/>
    <w:rsid w:val="00170ECC"/>
    <w:rsid w:val="00172CE9"/>
    <w:rsid w:val="00174057"/>
    <w:rsid w:val="001745BC"/>
    <w:rsid w:val="00175013"/>
    <w:rsid w:val="00175519"/>
    <w:rsid w:val="001764E2"/>
    <w:rsid w:val="00177510"/>
    <w:rsid w:val="00177A55"/>
    <w:rsid w:val="00180398"/>
    <w:rsid w:val="00180939"/>
    <w:rsid w:val="00180F17"/>
    <w:rsid w:val="001813DF"/>
    <w:rsid w:val="00182919"/>
    <w:rsid w:val="00183E97"/>
    <w:rsid w:val="00185597"/>
    <w:rsid w:val="001863B5"/>
    <w:rsid w:val="001879E6"/>
    <w:rsid w:val="0019061C"/>
    <w:rsid w:val="001907E0"/>
    <w:rsid w:val="00190E91"/>
    <w:rsid w:val="00192C80"/>
    <w:rsid w:val="00193DFA"/>
    <w:rsid w:val="00194F90"/>
    <w:rsid w:val="00196009"/>
    <w:rsid w:val="0019624D"/>
    <w:rsid w:val="00196F5C"/>
    <w:rsid w:val="001A097E"/>
    <w:rsid w:val="001A0B76"/>
    <w:rsid w:val="001A26DA"/>
    <w:rsid w:val="001A2CD7"/>
    <w:rsid w:val="001A54A6"/>
    <w:rsid w:val="001A57D4"/>
    <w:rsid w:val="001A6600"/>
    <w:rsid w:val="001A78FE"/>
    <w:rsid w:val="001B0EBE"/>
    <w:rsid w:val="001B1A89"/>
    <w:rsid w:val="001B23C3"/>
    <w:rsid w:val="001B3379"/>
    <w:rsid w:val="001B46A6"/>
    <w:rsid w:val="001B502C"/>
    <w:rsid w:val="001B55EA"/>
    <w:rsid w:val="001B57BB"/>
    <w:rsid w:val="001B5CDD"/>
    <w:rsid w:val="001B6E11"/>
    <w:rsid w:val="001B7713"/>
    <w:rsid w:val="001C0409"/>
    <w:rsid w:val="001C0C46"/>
    <w:rsid w:val="001C0D60"/>
    <w:rsid w:val="001C1766"/>
    <w:rsid w:val="001C1DF6"/>
    <w:rsid w:val="001C2A05"/>
    <w:rsid w:val="001C3C1B"/>
    <w:rsid w:val="001C3D70"/>
    <w:rsid w:val="001C3FC6"/>
    <w:rsid w:val="001C4A1D"/>
    <w:rsid w:val="001C4ABE"/>
    <w:rsid w:val="001C4B3C"/>
    <w:rsid w:val="001C5A03"/>
    <w:rsid w:val="001C6324"/>
    <w:rsid w:val="001C6B5E"/>
    <w:rsid w:val="001C782F"/>
    <w:rsid w:val="001C7E18"/>
    <w:rsid w:val="001D004D"/>
    <w:rsid w:val="001D1A79"/>
    <w:rsid w:val="001D33DB"/>
    <w:rsid w:val="001D35BB"/>
    <w:rsid w:val="001D4387"/>
    <w:rsid w:val="001D47D2"/>
    <w:rsid w:val="001D4964"/>
    <w:rsid w:val="001D501C"/>
    <w:rsid w:val="001D79BB"/>
    <w:rsid w:val="001D7E14"/>
    <w:rsid w:val="001E09DC"/>
    <w:rsid w:val="001E151E"/>
    <w:rsid w:val="001E1D14"/>
    <w:rsid w:val="001E2388"/>
    <w:rsid w:val="001E4A38"/>
    <w:rsid w:val="001E4E09"/>
    <w:rsid w:val="001E5E70"/>
    <w:rsid w:val="001E62EE"/>
    <w:rsid w:val="001E640D"/>
    <w:rsid w:val="001E7730"/>
    <w:rsid w:val="001E7904"/>
    <w:rsid w:val="001F0731"/>
    <w:rsid w:val="001F1631"/>
    <w:rsid w:val="001F1D73"/>
    <w:rsid w:val="001F24F2"/>
    <w:rsid w:val="001F2CE5"/>
    <w:rsid w:val="001F4DD2"/>
    <w:rsid w:val="001F5C11"/>
    <w:rsid w:val="001F5DD7"/>
    <w:rsid w:val="001F641F"/>
    <w:rsid w:val="001F71D7"/>
    <w:rsid w:val="001F7FCE"/>
    <w:rsid w:val="00200560"/>
    <w:rsid w:val="00200F6C"/>
    <w:rsid w:val="00201803"/>
    <w:rsid w:val="002023CD"/>
    <w:rsid w:val="002026DD"/>
    <w:rsid w:val="0020284A"/>
    <w:rsid w:val="00203548"/>
    <w:rsid w:val="00203AB7"/>
    <w:rsid w:val="00203EA6"/>
    <w:rsid w:val="00203FB8"/>
    <w:rsid w:val="0020425C"/>
    <w:rsid w:val="00205CB2"/>
    <w:rsid w:val="0020727E"/>
    <w:rsid w:val="00207AE0"/>
    <w:rsid w:val="00207C97"/>
    <w:rsid w:val="002103EA"/>
    <w:rsid w:val="0021047C"/>
    <w:rsid w:val="00210B96"/>
    <w:rsid w:val="00210E26"/>
    <w:rsid w:val="002113FD"/>
    <w:rsid w:val="00211620"/>
    <w:rsid w:val="002134A5"/>
    <w:rsid w:val="00213CF2"/>
    <w:rsid w:val="0021483F"/>
    <w:rsid w:val="00214FB3"/>
    <w:rsid w:val="00215425"/>
    <w:rsid w:val="00215E60"/>
    <w:rsid w:val="002160FC"/>
    <w:rsid w:val="00216F89"/>
    <w:rsid w:val="00217807"/>
    <w:rsid w:val="00220108"/>
    <w:rsid w:val="0022057D"/>
    <w:rsid w:val="00221261"/>
    <w:rsid w:val="00225C11"/>
    <w:rsid w:val="002263D2"/>
    <w:rsid w:val="00226DB1"/>
    <w:rsid w:val="002311FF"/>
    <w:rsid w:val="00231AD5"/>
    <w:rsid w:val="00232A5D"/>
    <w:rsid w:val="00232CFD"/>
    <w:rsid w:val="0023435A"/>
    <w:rsid w:val="00234FFE"/>
    <w:rsid w:val="002350EF"/>
    <w:rsid w:val="0023519F"/>
    <w:rsid w:val="002363F0"/>
    <w:rsid w:val="00236772"/>
    <w:rsid w:val="00236B9F"/>
    <w:rsid w:val="00237375"/>
    <w:rsid w:val="00237F53"/>
    <w:rsid w:val="00240374"/>
    <w:rsid w:val="00240550"/>
    <w:rsid w:val="00240574"/>
    <w:rsid w:val="002407C7"/>
    <w:rsid w:val="00240F50"/>
    <w:rsid w:val="00241E09"/>
    <w:rsid w:val="002423DD"/>
    <w:rsid w:val="0024312A"/>
    <w:rsid w:val="002433C5"/>
    <w:rsid w:val="0024448A"/>
    <w:rsid w:val="00246A63"/>
    <w:rsid w:val="00246BAD"/>
    <w:rsid w:val="0024724F"/>
    <w:rsid w:val="002479D1"/>
    <w:rsid w:val="00247F2D"/>
    <w:rsid w:val="002500CF"/>
    <w:rsid w:val="0025076E"/>
    <w:rsid w:val="00251354"/>
    <w:rsid w:val="00251491"/>
    <w:rsid w:val="0025198D"/>
    <w:rsid w:val="00251A79"/>
    <w:rsid w:val="0025268D"/>
    <w:rsid w:val="00252957"/>
    <w:rsid w:val="00253403"/>
    <w:rsid w:val="0025450D"/>
    <w:rsid w:val="002546D8"/>
    <w:rsid w:val="00254BDB"/>
    <w:rsid w:val="00254F38"/>
    <w:rsid w:val="00255623"/>
    <w:rsid w:val="00255C59"/>
    <w:rsid w:val="00255DCB"/>
    <w:rsid w:val="00256314"/>
    <w:rsid w:val="00257BF7"/>
    <w:rsid w:val="00257EF5"/>
    <w:rsid w:val="00260473"/>
    <w:rsid w:val="00260CDE"/>
    <w:rsid w:val="00261BA4"/>
    <w:rsid w:val="0026205B"/>
    <w:rsid w:val="0026277A"/>
    <w:rsid w:val="00262824"/>
    <w:rsid w:val="00262D06"/>
    <w:rsid w:val="00263205"/>
    <w:rsid w:val="002632F3"/>
    <w:rsid w:val="00264090"/>
    <w:rsid w:val="002640C5"/>
    <w:rsid w:val="00264B8F"/>
    <w:rsid w:val="00264F4A"/>
    <w:rsid w:val="00265138"/>
    <w:rsid w:val="00265D88"/>
    <w:rsid w:val="0026600B"/>
    <w:rsid w:val="0026657D"/>
    <w:rsid w:val="00266BCE"/>
    <w:rsid w:val="002678EA"/>
    <w:rsid w:val="00270316"/>
    <w:rsid w:val="002706C2"/>
    <w:rsid w:val="002714B2"/>
    <w:rsid w:val="0027171B"/>
    <w:rsid w:val="00271A54"/>
    <w:rsid w:val="00271E53"/>
    <w:rsid w:val="00272CE6"/>
    <w:rsid w:val="002732CB"/>
    <w:rsid w:val="00273FCA"/>
    <w:rsid w:val="00274878"/>
    <w:rsid w:val="00275EE5"/>
    <w:rsid w:val="00276819"/>
    <w:rsid w:val="00277E51"/>
    <w:rsid w:val="002801B9"/>
    <w:rsid w:val="00281854"/>
    <w:rsid w:val="00281C1D"/>
    <w:rsid w:val="00281CF3"/>
    <w:rsid w:val="00282A5E"/>
    <w:rsid w:val="00283C5A"/>
    <w:rsid w:val="0028536B"/>
    <w:rsid w:val="00286209"/>
    <w:rsid w:val="00286740"/>
    <w:rsid w:val="00286B01"/>
    <w:rsid w:val="00287C13"/>
    <w:rsid w:val="00290AF6"/>
    <w:rsid w:val="002912D5"/>
    <w:rsid w:val="0029174C"/>
    <w:rsid w:val="00291800"/>
    <w:rsid w:val="00291F10"/>
    <w:rsid w:val="0029216D"/>
    <w:rsid w:val="002927A9"/>
    <w:rsid w:val="00292D33"/>
    <w:rsid w:val="00294149"/>
    <w:rsid w:val="00294A38"/>
    <w:rsid w:val="00296645"/>
    <w:rsid w:val="0029676E"/>
    <w:rsid w:val="002971B8"/>
    <w:rsid w:val="002A00B1"/>
    <w:rsid w:val="002A04FA"/>
    <w:rsid w:val="002A05E9"/>
    <w:rsid w:val="002A0683"/>
    <w:rsid w:val="002A0B9B"/>
    <w:rsid w:val="002A128A"/>
    <w:rsid w:val="002A1DAF"/>
    <w:rsid w:val="002A2734"/>
    <w:rsid w:val="002A44BD"/>
    <w:rsid w:val="002A4A8C"/>
    <w:rsid w:val="002A67EF"/>
    <w:rsid w:val="002A7356"/>
    <w:rsid w:val="002B026D"/>
    <w:rsid w:val="002B25A1"/>
    <w:rsid w:val="002B2A60"/>
    <w:rsid w:val="002B3209"/>
    <w:rsid w:val="002B5739"/>
    <w:rsid w:val="002B64A8"/>
    <w:rsid w:val="002B6F7E"/>
    <w:rsid w:val="002B77B3"/>
    <w:rsid w:val="002B780E"/>
    <w:rsid w:val="002C0D30"/>
    <w:rsid w:val="002C0F84"/>
    <w:rsid w:val="002C1FDE"/>
    <w:rsid w:val="002C3456"/>
    <w:rsid w:val="002C3597"/>
    <w:rsid w:val="002C3E43"/>
    <w:rsid w:val="002C3EB0"/>
    <w:rsid w:val="002C425F"/>
    <w:rsid w:val="002C440D"/>
    <w:rsid w:val="002C5465"/>
    <w:rsid w:val="002C5CB0"/>
    <w:rsid w:val="002C617B"/>
    <w:rsid w:val="002C6CAF"/>
    <w:rsid w:val="002C77B0"/>
    <w:rsid w:val="002C7A03"/>
    <w:rsid w:val="002D0034"/>
    <w:rsid w:val="002D10F9"/>
    <w:rsid w:val="002D1439"/>
    <w:rsid w:val="002D163E"/>
    <w:rsid w:val="002D24A5"/>
    <w:rsid w:val="002D267D"/>
    <w:rsid w:val="002D2727"/>
    <w:rsid w:val="002D2AC0"/>
    <w:rsid w:val="002D2F71"/>
    <w:rsid w:val="002D3395"/>
    <w:rsid w:val="002D42FC"/>
    <w:rsid w:val="002D4CB6"/>
    <w:rsid w:val="002D5083"/>
    <w:rsid w:val="002D5FCB"/>
    <w:rsid w:val="002D6072"/>
    <w:rsid w:val="002D6451"/>
    <w:rsid w:val="002E0B15"/>
    <w:rsid w:val="002E1EE3"/>
    <w:rsid w:val="002E1F6B"/>
    <w:rsid w:val="002E4117"/>
    <w:rsid w:val="002E4431"/>
    <w:rsid w:val="002E4F4B"/>
    <w:rsid w:val="002E6001"/>
    <w:rsid w:val="002E6620"/>
    <w:rsid w:val="002E6756"/>
    <w:rsid w:val="002E6801"/>
    <w:rsid w:val="002E6A11"/>
    <w:rsid w:val="002E735A"/>
    <w:rsid w:val="002F0A76"/>
    <w:rsid w:val="002F218C"/>
    <w:rsid w:val="002F283E"/>
    <w:rsid w:val="002F4343"/>
    <w:rsid w:val="002F597D"/>
    <w:rsid w:val="00300C1D"/>
    <w:rsid w:val="00300D1E"/>
    <w:rsid w:val="0030147C"/>
    <w:rsid w:val="003018AC"/>
    <w:rsid w:val="00303342"/>
    <w:rsid w:val="00304490"/>
    <w:rsid w:val="00304B0D"/>
    <w:rsid w:val="00305FF3"/>
    <w:rsid w:val="0030628D"/>
    <w:rsid w:val="003067C6"/>
    <w:rsid w:val="00306F74"/>
    <w:rsid w:val="003119EA"/>
    <w:rsid w:val="00311BC7"/>
    <w:rsid w:val="003121E7"/>
    <w:rsid w:val="00316CB7"/>
    <w:rsid w:val="00316E72"/>
    <w:rsid w:val="003200DC"/>
    <w:rsid w:val="0032039A"/>
    <w:rsid w:val="00321B51"/>
    <w:rsid w:val="00322333"/>
    <w:rsid w:val="00323EB0"/>
    <w:rsid w:val="003242D0"/>
    <w:rsid w:val="0032559A"/>
    <w:rsid w:val="00325DD2"/>
    <w:rsid w:val="00325E3D"/>
    <w:rsid w:val="00327DF8"/>
    <w:rsid w:val="00330723"/>
    <w:rsid w:val="00330D8B"/>
    <w:rsid w:val="003312FC"/>
    <w:rsid w:val="00331F3B"/>
    <w:rsid w:val="003322BC"/>
    <w:rsid w:val="00332609"/>
    <w:rsid w:val="00332B80"/>
    <w:rsid w:val="00332ED0"/>
    <w:rsid w:val="00333602"/>
    <w:rsid w:val="00333813"/>
    <w:rsid w:val="00333F96"/>
    <w:rsid w:val="00334251"/>
    <w:rsid w:val="00335528"/>
    <w:rsid w:val="00335879"/>
    <w:rsid w:val="00335DA1"/>
    <w:rsid w:val="00337D13"/>
    <w:rsid w:val="00340D66"/>
    <w:rsid w:val="003410C7"/>
    <w:rsid w:val="0034165E"/>
    <w:rsid w:val="00341757"/>
    <w:rsid w:val="00343C3B"/>
    <w:rsid w:val="00343F6B"/>
    <w:rsid w:val="00345875"/>
    <w:rsid w:val="00345F9C"/>
    <w:rsid w:val="0034614B"/>
    <w:rsid w:val="0034614C"/>
    <w:rsid w:val="00346191"/>
    <w:rsid w:val="00346831"/>
    <w:rsid w:val="00347305"/>
    <w:rsid w:val="00350B57"/>
    <w:rsid w:val="00351F5A"/>
    <w:rsid w:val="0035256C"/>
    <w:rsid w:val="00352BE7"/>
    <w:rsid w:val="00353493"/>
    <w:rsid w:val="00354333"/>
    <w:rsid w:val="00354C1C"/>
    <w:rsid w:val="00354E59"/>
    <w:rsid w:val="00354E70"/>
    <w:rsid w:val="00356CC2"/>
    <w:rsid w:val="00356DA5"/>
    <w:rsid w:val="00356E31"/>
    <w:rsid w:val="00357E30"/>
    <w:rsid w:val="00362D02"/>
    <w:rsid w:val="0036301A"/>
    <w:rsid w:val="003639D0"/>
    <w:rsid w:val="00364E01"/>
    <w:rsid w:val="003655BE"/>
    <w:rsid w:val="003657FB"/>
    <w:rsid w:val="00366976"/>
    <w:rsid w:val="00366D2B"/>
    <w:rsid w:val="00366F77"/>
    <w:rsid w:val="0036768D"/>
    <w:rsid w:val="00370314"/>
    <w:rsid w:val="003708EB"/>
    <w:rsid w:val="00370EE5"/>
    <w:rsid w:val="00371243"/>
    <w:rsid w:val="00371BD0"/>
    <w:rsid w:val="003720D4"/>
    <w:rsid w:val="003731C7"/>
    <w:rsid w:val="00373252"/>
    <w:rsid w:val="00373BAA"/>
    <w:rsid w:val="00373EBA"/>
    <w:rsid w:val="00375B57"/>
    <w:rsid w:val="00375DEB"/>
    <w:rsid w:val="00377213"/>
    <w:rsid w:val="0037722F"/>
    <w:rsid w:val="0038058E"/>
    <w:rsid w:val="00380A21"/>
    <w:rsid w:val="00380CF9"/>
    <w:rsid w:val="0038138A"/>
    <w:rsid w:val="0038190D"/>
    <w:rsid w:val="00381990"/>
    <w:rsid w:val="00381F70"/>
    <w:rsid w:val="0038292F"/>
    <w:rsid w:val="00383813"/>
    <w:rsid w:val="00383DEA"/>
    <w:rsid w:val="00385A47"/>
    <w:rsid w:val="003872BA"/>
    <w:rsid w:val="003901FA"/>
    <w:rsid w:val="00390F80"/>
    <w:rsid w:val="0039133C"/>
    <w:rsid w:val="00391465"/>
    <w:rsid w:val="003918F9"/>
    <w:rsid w:val="00391E53"/>
    <w:rsid w:val="00392451"/>
    <w:rsid w:val="00394AB3"/>
    <w:rsid w:val="00394D1F"/>
    <w:rsid w:val="003955AB"/>
    <w:rsid w:val="00395653"/>
    <w:rsid w:val="0039608B"/>
    <w:rsid w:val="003962C6"/>
    <w:rsid w:val="00396E2E"/>
    <w:rsid w:val="0039733B"/>
    <w:rsid w:val="00397383"/>
    <w:rsid w:val="003A04EF"/>
    <w:rsid w:val="003A05FE"/>
    <w:rsid w:val="003A0D69"/>
    <w:rsid w:val="003A1827"/>
    <w:rsid w:val="003A1E4C"/>
    <w:rsid w:val="003A2AA5"/>
    <w:rsid w:val="003A33F3"/>
    <w:rsid w:val="003A5ADB"/>
    <w:rsid w:val="003A64DA"/>
    <w:rsid w:val="003A72D8"/>
    <w:rsid w:val="003A788C"/>
    <w:rsid w:val="003B0855"/>
    <w:rsid w:val="003B09ED"/>
    <w:rsid w:val="003B0B06"/>
    <w:rsid w:val="003B1D67"/>
    <w:rsid w:val="003B27E7"/>
    <w:rsid w:val="003B4E77"/>
    <w:rsid w:val="003B5182"/>
    <w:rsid w:val="003B5DC1"/>
    <w:rsid w:val="003B7ED4"/>
    <w:rsid w:val="003C0014"/>
    <w:rsid w:val="003C0AA6"/>
    <w:rsid w:val="003C2963"/>
    <w:rsid w:val="003C2FD0"/>
    <w:rsid w:val="003C374A"/>
    <w:rsid w:val="003C3794"/>
    <w:rsid w:val="003C392A"/>
    <w:rsid w:val="003C403E"/>
    <w:rsid w:val="003C4536"/>
    <w:rsid w:val="003C4D11"/>
    <w:rsid w:val="003C5404"/>
    <w:rsid w:val="003C560E"/>
    <w:rsid w:val="003C5A94"/>
    <w:rsid w:val="003C63A2"/>
    <w:rsid w:val="003C71C1"/>
    <w:rsid w:val="003C7C43"/>
    <w:rsid w:val="003D01C2"/>
    <w:rsid w:val="003D025B"/>
    <w:rsid w:val="003D0513"/>
    <w:rsid w:val="003D05CF"/>
    <w:rsid w:val="003D1497"/>
    <w:rsid w:val="003D18FB"/>
    <w:rsid w:val="003D1CDC"/>
    <w:rsid w:val="003D2C7F"/>
    <w:rsid w:val="003D39D7"/>
    <w:rsid w:val="003D457B"/>
    <w:rsid w:val="003D45E4"/>
    <w:rsid w:val="003D63E0"/>
    <w:rsid w:val="003D6B4A"/>
    <w:rsid w:val="003D7ABC"/>
    <w:rsid w:val="003E0D51"/>
    <w:rsid w:val="003E181D"/>
    <w:rsid w:val="003E1FFE"/>
    <w:rsid w:val="003E2166"/>
    <w:rsid w:val="003E31C4"/>
    <w:rsid w:val="003E34DE"/>
    <w:rsid w:val="003E38A5"/>
    <w:rsid w:val="003E3A61"/>
    <w:rsid w:val="003E63A5"/>
    <w:rsid w:val="003E6687"/>
    <w:rsid w:val="003F09ED"/>
    <w:rsid w:val="003F0AF3"/>
    <w:rsid w:val="003F1344"/>
    <w:rsid w:val="003F13F9"/>
    <w:rsid w:val="003F31A4"/>
    <w:rsid w:val="003F3DD4"/>
    <w:rsid w:val="003F5FFF"/>
    <w:rsid w:val="003F64DF"/>
    <w:rsid w:val="003F67DA"/>
    <w:rsid w:val="003F6BF5"/>
    <w:rsid w:val="003F774B"/>
    <w:rsid w:val="003F7B86"/>
    <w:rsid w:val="00400CFF"/>
    <w:rsid w:val="004024BA"/>
    <w:rsid w:val="00402CD4"/>
    <w:rsid w:val="00404198"/>
    <w:rsid w:val="00406BAC"/>
    <w:rsid w:val="00406E3F"/>
    <w:rsid w:val="00413A3C"/>
    <w:rsid w:val="00413F94"/>
    <w:rsid w:val="0041432E"/>
    <w:rsid w:val="00414ED8"/>
    <w:rsid w:val="00415129"/>
    <w:rsid w:val="00416B9F"/>
    <w:rsid w:val="00420DB7"/>
    <w:rsid w:val="004219D4"/>
    <w:rsid w:val="00421F79"/>
    <w:rsid w:val="00421F84"/>
    <w:rsid w:val="004227D4"/>
    <w:rsid w:val="00422CFF"/>
    <w:rsid w:val="00426A02"/>
    <w:rsid w:val="00430FC7"/>
    <w:rsid w:val="0043128C"/>
    <w:rsid w:val="00432203"/>
    <w:rsid w:val="004327D0"/>
    <w:rsid w:val="004334B1"/>
    <w:rsid w:val="00434F5E"/>
    <w:rsid w:val="004356ED"/>
    <w:rsid w:val="00436BA0"/>
    <w:rsid w:val="00437DBE"/>
    <w:rsid w:val="00440691"/>
    <w:rsid w:val="004412AF"/>
    <w:rsid w:val="00442181"/>
    <w:rsid w:val="00442209"/>
    <w:rsid w:val="00442FAD"/>
    <w:rsid w:val="00444D51"/>
    <w:rsid w:val="00444ED2"/>
    <w:rsid w:val="00445461"/>
    <w:rsid w:val="00445E9C"/>
    <w:rsid w:val="0044692A"/>
    <w:rsid w:val="004469A6"/>
    <w:rsid w:val="00446F92"/>
    <w:rsid w:val="0044770D"/>
    <w:rsid w:val="00450587"/>
    <w:rsid w:val="004505B1"/>
    <w:rsid w:val="00450820"/>
    <w:rsid w:val="00450E8D"/>
    <w:rsid w:val="004514ED"/>
    <w:rsid w:val="0045167C"/>
    <w:rsid w:val="00451E88"/>
    <w:rsid w:val="004529DD"/>
    <w:rsid w:val="00452D8D"/>
    <w:rsid w:val="00452E36"/>
    <w:rsid w:val="004550E4"/>
    <w:rsid w:val="004561CD"/>
    <w:rsid w:val="00456E08"/>
    <w:rsid w:val="00457B94"/>
    <w:rsid w:val="00460E20"/>
    <w:rsid w:val="00460FF5"/>
    <w:rsid w:val="00462487"/>
    <w:rsid w:val="00462A0A"/>
    <w:rsid w:val="00462D0C"/>
    <w:rsid w:val="00462F22"/>
    <w:rsid w:val="0046422D"/>
    <w:rsid w:val="00464363"/>
    <w:rsid w:val="004645ED"/>
    <w:rsid w:val="00464E7A"/>
    <w:rsid w:val="004656AE"/>
    <w:rsid w:val="00465B2D"/>
    <w:rsid w:val="00465C6A"/>
    <w:rsid w:val="00465F1C"/>
    <w:rsid w:val="004668FC"/>
    <w:rsid w:val="00466BAE"/>
    <w:rsid w:val="00466F19"/>
    <w:rsid w:val="004676F5"/>
    <w:rsid w:val="004709E5"/>
    <w:rsid w:val="00470D00"/>
    <w:rsid w:val="004716F5"/>
    <w:rsid w:val="00471D8D"/>
    <w:rsid w:val="00471EDB"/>
    <w:rsid w:val="00472C64"/>
    <w:rsid w:val="004739B9"/>
    <w:rsid w:val="0047525F"/>
    <w:rsid w:val="00475866"/>
    <w:rsid w:val="00475B2C"/>
    <w:rsid w:val="004775E9"/>
    <w:rsid w:val="0048010A"/>
    <w:rsid w:val="0048158C"/>
    <w:rsid w:val="0048168A"/>
    <w:rsid w:val="00481A02"/>
    <w:rsid w:val="00481BBF"/>
    <w:rsid w:val="00481D43"/>
    <w:rsid w:val="004822A2"/>
    <w:rsid w:val="00482618"/>
    <w:rsid w:val="00482EFB"/>
    <w:rsid w:val="00485BBD"/>
    <w:rsid w:val="00486867"/>
    <w:rsid w:val="00486F71"/>
    <w:rsid w:val="004870E2"/>
    <w:rsid w:val="004878FF"/>
    <w:rsid w:val="0049049B"/>
    <w:rsid w:val="004905A9"/>
    <w:rsid w:val="00491272"/>
    <w:rsid w:val="00491935"/>
    <w:rsid w:val="00491C7E"/>
    <w:rsid w:val="004927C4"/>
    <w:rsid w:val="00492852"/>
    <w:rsid w:val="00492D53"/>
    <w:rsid w:val="00493044"/>
    <w:rsid w:val="00493125"/>
    <w:rsid w:val="004936EC"/>
    <w:rsid w:val="00493CEF"/>
    <w:rsid w:val="004941D8"/>
    <w:rsid w:val="00494A95"/>
    <w:rsid w:val="00495FE4"/>
    <w:rsid w:val="00497D91"/>
    <w:rsid w:val="004A0778"/>
    <w:rsid w:val="004A0954"/>
    <w:rsid w:val="004A1186"/>
    <w:rsid w:val="004A1742"/>
    <w:rsid w:val="004A1CAE"/>
    <w:rsid w:val="004A1F5C"/>
    <w:rsid w:val="004A34C7"/>
    <w:rsid w:val="004A3DCE"/>
    <w:rsid w:val="004A586E"/>
    <w:rsid w:val="004A5F5E"/>
    <w:rsid w:val="004A636A"/>
    <w:rsid w:val="004A6B0A"/>
    <w:rsid w:val="004A6BCC"/>
    <w:rsid w:val="004A78D1"/>
    <w:rsid w:val="004A7B57"/>
    <w:rsid w:val="004B0671"/>
    <w:rsid w:val="004B0F4D"/>
    <w:rsid w:val="004B1560"/>
    <w:rsid w:val="004B3274"/>
    <w:rsid w:val="004B3F04"/>
    <w:rsid w:val="004B503E"/>
    <w:rsid w:val="004B637E"/>
    <w:rsid w:val="004B6975"/>
    <w:rsid w:val="004B69E1"/>
    <w:rsid w:val="004B6BF3"/>
    <w:rsid w:val="004B7395"/>
    <w:rsid w:val="004B7E5A"/>
    <w:rsid w:val="004C1141"/>
    <w:rsid w:val="004C14D4"/>
    <w:rsid w:val="004C1844"/>
    <w:rsid w:val="004C47FB"/>
    <w:rsid w:val="004C567E"/>
    <w:rsid w:val="004C57E0"/>
    <w:rsid w:val="004C6DE9"/>
    <w:rsid w:val="004C7BDE"/>
    <w:rsid w:val="004D0056"/>
    <w:rsid w:val="004D1A60"/>
    <w:rsid w:val="004D26B6"/>
    <w:rsid w:val="004D3069"/>
    <w:rsid w:val="004D5402"/>
    <w:rsid w:val="004D58B4"/>
    <w:rsid w:val="004D58E3"/>
    <w:rsid w:val="004D5C38"/>
    <w:rsid w:val="004D6885"/>
    <w:rsid w:val="004D69C6"/>
    <w:rsid w:val="004D706E"/>
    <w:rsid w:val="004D74DD"/>
    <w:rsid w:val="004D76CA"/>
    <w:rsid w:val="004D79B6"/>
    <w:rsid w:val="004D7C0A"/>
    <w:rsid w:val="004E11FE"/>
    <w:rsid w:val="004E187A"/>
    <w:rsid w:val="004E23E2"/>
    <w:rsid w:val="004E29BD"/>
    <w:rsid w:val="004E3236"/>
    <w:rsid w:val="004E33B7"/>
    <w:rsid w:val="004E3C43"/>
    <w:rsid w:val="004E4B88"/>
    <w:rsid w:val="004E50B8"/>
    <w:rsid w:val="004E649D"/>
    <w:rsid w:val="004E6DB0"/>
    <w:rsid w:val="004F122E"/>
    <w:rsid w:val="004F1B0B"/>
    <w:rsid w:val="004F27CA"/>
    <w:rsid w:val="004F2934"/>
    <w:rsid w:val="004F43E2"/>
    <w:rsid w:val="004F4A20"/>
    <w:rsid w:val="004F61AE"/>
    <w:rsid w:val="004F6A7D"/>
    <w:rsid w:val="004F764B"/>
    <w:rsid w:val="004F7D52"/>
    <w:rsid w:val="0050017D"/>
    <w:rsid w:val="005008A0"/>
    <w:rsid w:val="0050163A"/>
    <w:rsid w:val="005020B4"/>
    <w:rsid w:val="005061C1"/>
    <w:rsid w:val="005063E2"/>
    <w:rsid w:val="00506487"/>
    <w:rsid w:val="00506596"/>
    <w:rsid w:val="005068C3"/>
    <w:rsid w:val="00506B08"/>
    <w:rsid w:val="00506C9E"/>
    <w:rsid w:val="00512F7C"/>
    <w:rsid w:val="00513232"/>
    <w:rsid w:val="005132A2"/>
    <w:rsid w:val="005137B4"/>
    <w:rsid w:val="00513C62"/>
    <w:rsid w:val="0051526A"/>
    <w:rsid w:val="0051540C"/>
    <w:rsid w:val="00515550"/>
    <w:rsid w:val="00517F1C"/>
    <w:rsid w:val="005209D1"/>
    <w:rsid w:val="00520BB4"/>
    <w:rsid w:val="00520F1E"/>
    <w:rsid w:val="00521C15"/>
    <w:rsid w:val="00521C56"/>
    <w:rsid w:val="00522AAD"/>
    <w:rsid w:val="00523669"/>
    <w:rsid w:val="00523A95"/>
    <w:rsid w:val="00523BDB"/>
    <w:rsid w:val="0052416C"/>
    <w:rsid w:val="0052432E"/>
    <w:rsid w:val="00524CDF"/>
    <w:rsid w:val="00526787"/>
    <w:rsid w:val="005271E1"/>
    <w:rsid w:val="0053093E"/>
    <w:rsid w:val="00530C3D"/>
    <w:rsid w:val="00530F07"/>
    <w:rsid w:val="00531EEC"/>
    <w:rsid w:val="005326B8"/>
    <w:rsid w:val="0053272E"/>
    <w:rsid w:val="00532DBE"/>
    <w:rsid w:val="00533562"/>
    <w:rsid w:val="005339B5"/>
    <w:rsid w:val="00534100"/>
    <w:rsid w:val="005351F2"/>
    <w:rsid w:val="005355B3"/>
    <w:rsid w:val="00536CDD"/>
    <w:rsid w:val="00536F23"/>
    <w:rsid w:val="0053738B"/>
    <w:rsid w:val="005374FE"/>
    <w:rsid w:val="00540E9E"/>
    <w:rsid w:val="005421C5"/>
    <w:rsid w:val="005424D4"/>
    <w:rsid w:val="00543CD3"/>
    <w:rsid w:val="00543CEA"/>
    <w:rsid w:val="00544010"/>
    <w:rsid w:val="00544389"/>
    <w:rsid w:val="005443B7"/>
    <w:rsid w:val="00544622"/>
    <w:rsid w:val="005452FC"/>
    <w:rsid w:val="0054588D"/>
    <w:rsid w:val="00546257"/>
    <w:rsid w:val="005500E0"/>
    <w:rsid w:val="00550CF0"/>
    <w:rsid w:val="005511F0"/>
    <w:rsid w:val="00551891"/>
    <w:rsid w:val="00551D5D"/>
    <w:rsid w:val="00552B71"/>
    <w:rsid w:val="005537B3"/>
    <w:rsid w:val="00554143"/>
    <w:rsid w:val="00554746"/>
    <w:rsid w:val="00554963"/>
    <w:rsid w:val="00556B6F"/>
    <w:rsid w:val="00556F65"/>
    <w:rsid w:val="00557FFE"/>
    <w:rsid w:val="00560146"/>
    <w:rsid w:val="005608A2"/>
    <w:rsid w:val="00560F20"/>
    <w:rsid w:val="00562461"/>
    <w:rsid w:val="005625CC"/>
    <w:rsid w:val="00562722"/>
    <w:rsid w:val="00562B16"/>
    <w:rsid w:val="005630F7"/>
    <w:rsid w:val="005631EA"/>
    <w:rsid w:val="00563C1B"/>
    <w:rsid w:val="00564199"/>
    <w:rsid w:val="00565DC0"/>
    <w:rsid w:val="00566360"/>
    <w:rsid w:val="00566523"/>
    <w:rsid w:val="00566FDB"/>
    <w:rsid w:val="00570537"/>
    <w:rsid w:val="00570AAD"/>
    <w:rsid w:val="00570FF8"/>
    <w:rsid w:val="00571861"/>
    <w:rsid w:val="00572212"/>
    <w:rsid w:val="00572CA2"/>
    <w:rsid w:val="00573885"/>
    <w:rsid w:val="00573B16"/>
    <w:rsid w:val="00574133"/>
    <w:rsid w:val="005741D3"/>
    <w:rsid w:val="00576161"/>
    <w:rsid w:val="00576218"/>
    <w:rsid w:val="00577E75"/>
    <w:rsid w:val="005806E1"/>
    <w:rsid w:val="005806F6"/>
    <w:rsid w:val="0058090E"/>
    <w:rsid w:val="00580A5A"/>
    <w:rsid w:val="00580DC7"/>
    <w:rsid w:val="00581066"/>
    <w:rsid w:val="0058378B"/>
    <w:rsid w:val="00583F87"/>
    <w:rsid w:val="00584402"/>
    <w:rsid w:val="00584C70"/>
    <w:rsid w:val="00585F95"/>
    <w:rsid w:val="00587841"/>
    <w:rsid w:val="00587A49"/>
    <w:rsid w:val="005903C1"/>
    <w:rsid w:val="00590678"/>
    <w:rsid w:val="005909E7"/>
    <w:rsid w:val="00593195"/>
    <w:rsid w:val="00593351"/>
    <w:rsid w:val="005939C7"/>
    <w:rsid w:val="00596547"/>
    <w:rsid w:val="0059663A"/>
    <w:rsid w:val="00596CC3"/>
    <w:rsid w:val="00596FA9"/>
    <w:rsid w:val="0059710D"/>
    <w:rsid w:val="00597BC1"/>
    <w:rsid w:val="00597DC6"/>
    <w:rsid w:val="005A0984"/>
    <w:rsid w:val="005A1938"/>
    <w:rsid w:val="005A1FC9"/>
    <w:rsid w:val="005A2A62"/>
    <w:rsid w:val="005A46A0"/>
    <w:rsid w:val="005A5B82"/>
    <w:rsid w:val="005A6131"/>
    <w:rsid w:val="005B04F4"/>
    <w:rsid w:val="005B1413"/>
    <w:rsid w:val="005B2E67"/>
    <w:rsid w:val="005B3329"/>
    <w:rsid w:val="005B412F"/>
    <w:rsid w:val="005B4412"/>
    <w:rsid w:val="005B4C84"/>
    <w:rsid w:val="005B585B"/>
    <w:rsid w:val="005B6A5E"/>
    <w:rsid w:val="005C0820"/>
    <w:rsid w:val="005C0A12"/>
    <w:rsid w:val="005C1390"/>
    <w:rsid w:val="005C1EE9"/>
    <w:rsid w:val="005C1F4A"/>
    <w:rsid w:val="005C2229"/>
    <w:rsid w:val="005C2AB0"/>
    <w:rsid w:val="005C4496"/>
    <w:rsid w:val="005C46AE"/>
    <w:rsid w:val="005C4B6D"/>
    <w:rsid w:val="005C5919"/>
    <w:rsid w:val="005C5A9C"/>
    <w:rsid w:val="005C5CD0"/>
    <w:rsid w:val="005C6B90"/>
    <w:rsid w:val="005C7954"/>
    <w:rsid w:val="005D0FEB"/>
    <w:rsid w:val="005D107B"/>
    <w:rsid w:val="005D1433"/>
    <w:rsid w:val="005D168B"/>
    <w:rsid w:val="005D1C57"/>
    <w:rsid w:val="005D1CA1"/>
    <w:rsid w:val="005D20F5"/>
    <w:rsid w:val="005D283C"/>
    <w:rsid w:val="005D379D"/>
    <w:rsid w:val="005D37E0"/>
    <w:rsid w:val="005D40A4"/>
    <w:rsid w:val="005D5790"/>
    <w:rsid w:val="005D5A56"/>
    <w:rsid w:val="005D6493"/>
    <w:rsid w:val="005D6ECE"/>
    <w:rsid w:val="005D7FBE"/>
    <w:rsid w:val="005E0971"/>
    <w:rsid w:val="005E136C"/>
    <w:rsid w:val="005E19F9"/>
    <w:rsid w:val="005E1B66"/>
    <w:rsid w:val="005E2121"/>
    <w:rsid w:val="005E3B24"/>
    <w:rsid w:val="005E42AE"/>
    <w:rsid w:val="005E571F"/>
    <w:rsid w:val="005E58A6"/>
    <w:rsid w:val="005E5B71"/>
    <w:rsid w:val="005E5CDF"/>
    <w:rsid w:val="005E6E3D"/>
    <w:rsid w:val="005E7538"/>
    <w:rsid w:val="005E7841"/>
    <w:rsid w:val="005E7B19"/>
    <w:rsid w:val="005E7DB4"/>
    <w:rsid w:val="005F0135"/>
    <w:rsid w:val="005F07E0"/>
    <w:rsid w:val="005F0D26"/>
    <w:rsid w:val="005F187F"/>
    <w:rsid w:val="005F1A55"/>
    <w:rsid w:val="005F1CCC"/>
    <w:rsid w:val="005F23B4"/>
    <w:rsid w:val="005F4922"/>
    <w:rsid w:val="005F4BBB"/>
    <w:rsid w:val="005F5A5A"/>
    <w:rsid w:val="005F62DA"/>
    <w:rsid w:val="005F636F"/>
    <w:rsid w:val="005F6745"/>
    <w:rsid w:val="005F6A63"/>
    <w:rsid w:val="005F7C4B"/>
    <w:rsid w:val="005F7E1A"/>
    <w:rsid w:val="005F7F99"/>
    <w:rsid w:val="006001AD"/>
    <w:rsid w:val="006004FB"/>
    <w:rsid w:val="00601788"/>
    <w:rsid w:val="00605AF1"/>
    <w:rsid w:val="0060691B"/>
    <w:rsid w:val="00606BB5"/>
    <w:rsid w:val="006079F3"/>
    <w:rsid w:val="006106B4"/>
    <w:rsid w:val="006127BC"/>
    <w:rsid w:val="00612824"/>
    <w:rsid w:val="00612B9E"/>
    <w:rsid w:val="00612F2B"/>
    <w:rsid w:val="006131B5"/>
    <w:rsid w:val="006149A8"/>
    <w:rsid w:val="0061668D"/>
    <w:rsid w:val="00616EB4"/>
    <w:rsid w:val="006204C4"/>
    <w:rsid w:val="00620DA3"/>
    <w:rsid w:val="00622C52"/>
    <w:rsid w:val="006234FD"/>
    <w:rsid w:val="006251EB"/>
    <w:rsid w:val="00625251"/>
    <w:rsid w:val="0062568D"/>
    <w:rsid w:val="006258AE"/>
    <w:rsid w:val="0062705F"/>
    <w:rsid w:val="0062727E"/>
    <w:rsid w:val="00633923"/>
    <w:rsid w:val="00634DD0"/>
    <w:rsid w:val="00635179"/>
    <w:rsid w:val="00636267"/>
    <w:rsid w:val="0063704D"/>
    <w:rsid w:val="0063792D"/>
    <w:rsid w:val="006379E5"/>
    <w:rsid w:val="0064076B"/>
    <w:rsid w:val="00642636"/>
    <w:rsid w:val="0064442A"/>
    <w:rsid w:val="00645534"/>
    <w:rsid w:val="00650F2D"/>
    <w:rsid w:val="00650F9E"/>
    <w:rsid w:val="00652796"/>
    <w:rsid w:val="00653C06"/>
    <w:rsid w:val="006541EB"/>
    <w:rsid w:val="006551AD"/>
    <w:rsid w:val="006555BA"/>
    <w:rsid w:val="00655BFD"/>
    <w:rsid w:val="00655DAA"/>
    <w:rsid w:val="006563AD"/>
    <w:rsid w:val="00656899"/>
    <w:rsid w:val="00656E3B"/>
    <w:rsid w:val="00660A1B"/>
    <w:rsid w:val="00660BAF"/>
    <w:rsid w:val="00661D7F"/>
    <w:rsid w:val="00662F2D"/>
    <w:rsid w:val="006647D6"/>
    <w:rsid w:val="006652DF"/>
    <w:rsid w:val="00665D69"/>
    <w:rsid w:val="00666234"/>
    <w:rsid w:val="006662CF"/>
    <w:rsid w:val="00666B7A"/>
    <w:rsid w:val="00666C3B"/>
    <w:rsid w:val="00666FE0"/>
    <w:rsid w:val="00667318"/>
    <w:rsid w:val="00667485"/>
    <w:rsid w:val="006677D0"/>
    <w:rsid w:val="006678BD"/>
    <w:rsid w:val="0067088D"/>
    <w:rsid w:val="00670A43"/>
    <w:rsid w:val="00671618"/>
    <w:rsid w:val="0067221B"/>
    <w:rsid w:val="006724D2"/>
    <w:rsid w:val="00673027"/>
    <w:rsid w:val="00673028"/>
    <w:rsid w:val="00673BCF"/>
    <w:rsid w:val="00675BD0"/>
    <w:rsid w:val="00676DF8"/>
    <w:rsid w:val="006816F3"/>
    <w:rsid w:val="0068216F"/>
    <w:rsid w:val="0068293C"/>
    <w:rsid w:val="00682EEB"/>
    <w:rsid w:val="0068343B"/>
    <w:rsid w:val="00684306"/>
    <w:rsid w:val="006844CC"/>
    <w:rsid w:val="006846A3"/>
    <w:rsid w:val="00684AB5"/>
    <w:rsid w:val="006856FA"/>
    <w:rsid w:val="006858D2"/>
    <w:rsid w:val="00685994"/>
    <w:rsid w:val="00685DA2"/>
    <w:rsid w:val="00686F89"/>
    <w:rsid w:val="00687F39"/>
    <w:rsid w:val="006920F9"/>
    <w:rsid w:val="00692B8C"/>
    <w:rsid w:val="006932E3"/>
    <w:rsid w:val="0069333F"/>
    <w:rsid w:val="00693487"/>
    <w:rsid w:val="00693B84"/>
    <w:rsid w:val="00694516"/>
    <w:rsid w:val="00695463"/>
    <w:rsid w:val="0069597D"/>
    <w:rsid w:val="00695E43"/>
    <w:rsid w:val="00695FA3"/>
    <w:rsid w:val="006967AB"/>
    <w:rsid w:val="006973D0"/>
    <w:rsid w:val="0069758A"/>
    <w:rsid w:val="00697743"/>
    <w:rsid w:val="00697D27"/>
    <w:rsid w:val="006A0B16"/>
    <w:rsid w:val="006A1F39"/>
    <w:rsid w:val="006A2516"/>
    <w:rsid w:val="006A285B"/>
    <w:rsid w:val="006A28DC"/>
    <w:rsid w:val="006A2D00"/>
    <w:rsid w:val="006A3577"/>
    <w:rsid w:val="006A3F8E"/>
    <w:rsid w:val="006A52FC"/>
    <w:rsid w:val="006A5711"/>
    <w:rsid w:val="006A62E7"/>
    <w:rsid w:val="006A7457"/>
    <w:rsid w:val="006B08C0"/>
    <w:rsid w:val="006B0A20"/>
    <w:rsid w:val="006B32ED"/>
    <w:rsid w:val="006B3DE0"/>
    <w:rsid w:val="006B4485"/>
    <w:rsid w:val="006B4606"/>
    <w:rsid w:val="006B483C"/>
    <w:rsid w:val="006B4AE7"/>
    <w:rsid w:val="006B4E3B"/>
    <w:rsid w:val="006B621F"/>
    <w:rsid w:val="006B6B36"/>
    <w:rsid w:val="006B7A19"/>
    <w:rsid w:val="006B7A40"/>
    <w:rsid w:val="006C22C9"/>
    <w:rsid w:val="006C3161"/>
    <w:rsid w:val="006C3323"/>
    <w:rsid w:val="006C50AD"/>
    <w:rsid w:val="006C6092"/>
    <w:rsid w:val="006C6536"/>
    <w:rsid w:val="006C76D9"/>
    <w:rsid w:val="006D0071"/>
    <w:rsid w:val="006D0114"/>
    <w:rsid w:val="006D04B4"/>
    <w:rsid w:val="006D0BA2"/>
    <w:rsid w:val="006D0F74"/>
    <w:rsid w:val="006D160E"/>
    <w:rsid w:val="006D1C8E"/>
    <w:rsid w:val="006D1EA6"/>
    <w:rsid w:val="006D3636"/>
    <w:rsid w:val="006D3CF3"/>
    <w:rsid w:val="006D4CF0"/>
    <w:rsid w:val="006D5CCE"/>
    <w:rsid w:val="006D63E8"/>
    <w:rsid w:val="006D6D8E"/>
    <w:rsid w:val="006D749E"/>
    <w:rsid w:val="006E0AC5"/>
    <w:rsid w:val="006E0E31"/>
    <w:rsid w:val="006E1756"/>
    <w:rsid w:val="006E17CE"/>
    <w:rsid w:val="006E31E4"/>
    <w:rsid w:val="006E47CD"/>
    <w:rsid w:val="006E4EA7"/>
    <w:rsid w:val="006E53D0"/>
    <w:rsid w:val="006E5B3B"/>
    <w:rsid w:val="006E7255"/>
    <w:rsid w:val="006E7B54"/>
    <w:rsid w:val="006F034F"/>
    <w:rsid w:val="006F03A2"/>
    <w:rsid w:val="006F047E"/>
    <w:rsid w:val="006F073C"/>
    <w:rsid w:val="006F0DE6"/>
    <w:rsid w:val="006F20DD"/>
    <w:rsid w:val="006F26DE"/>
    <w:rsid w:val="006F27FE"/>
    <w:rsid w:val="006F336C"/>
    <w:rsid w:val="006F492F"/>
    <w:rsid w:val="006F53A7"/>
    <w:rsid w:val="006F5695"/>
    <w:rsid w:val="006F588B"/>
    <w:rsid w:val="006F62A4"/>
    <w:rsid w:val="006F72ED"/>
    <w:rsid w:val="006F75DB"/>
    <w:rsid w:val="007005F3"/>
    <w:rsid w:val="00700CD1"/>
    <w:rsid w:val="0070243C"/>
    <w:rsid w:val="007027FB"/>
    <w:rsid w:val="00702909"/>
    <w:rsid w:val="007035C0"/>
    <w:rsid w:val="007038AA"/>
    <w:rsid w:val="00703B62"/>
    <w:rsid w:val="00704114"/>
    <w:rsid w:val="00704CBB"/>
    <w:rsid w:val="00704D10"/>
    <w:rsid w:val="007052F3"/>
    <w:rsid w:val="00706870"/>
    <w:rsid w:val="00706BD6"/>
    <w:rsid w:val="00706EF6"/>
    <w:rsid w:val="00706FFA"/>
    <w:rsid w:val="007101DC"/>
    <w:rsid w:val="00710810"/>
    <w:rsid w:val="00710B33"/>
    <w:rsid w:val="0071135F"/>
    <w:rsid w:val="00712B99"/>
    <w:rsid w:val="00713A2A"/>
    <w:rsid w:val="00713BE9"/>
    <w:rsid w:val="007142CA"/>
    <w:rsid w:val="0071712C"/>
    <w:rsid w:val="007175F5"/>
    <w:rsid w:val="00717633"/>
    <w:rsid w:val="00717C4E"/>
    <w:rsid w:val="00720488"/>
    <w:rsid w:val="00720D56"/>
    <w:rsid w:val="00722087"/>
    <w:rsid w:val="007220C6"/>
    <w:rsid w:val="0072233B"/>
    <w:rsid w:val="00723068"/>
    <w:rsid w:val="007237D2"/>
    <w:rsid w:val="00724288"/>
    <w:rsid w:val="007247FB"/>
    <w:rsid w:val="007249D7"/>
    <w:rsid w:val="00724D4D"/>
    <w:rsid w:val="007256BE"/>
    <w:rsid w:val="00725A15"/>
    <w:rsid w:val="00730D37"/>
    <w:rsid w:val="007312F9"/>
    <w:rsid w:val="007314A0"/>
    <w:rsid w:val="0073154C"/>
    <w:rsid w:val="0073177D"/>
    <w:rsid w:val="00731D47"/>
    <w:rsid w:val="00733458"/>
    <w:rsid w:val="00735EDA"/>
    <w:rsid w:val="00736422"/>
    <w:rsid w:val="0073646C"/>
    <w:rsid w:val="00737309"/>
    <w:rsid w:val="007373CA"/>
    <w:rsid w:val="00740371"/>
    <w:rsid w:val="00742040"/>
    <w:rsid w:val="00742646"/>
    <w:rsid w:val="00743665"/>
    <w:rsid w:val="0074418B"/>
    <w:rsid w:val="0074499E"/>
    <w:rsid w:val="00745497"/>
    <w:rsid w:val="00745B7E"/>
    <w:rsid w:val="00745D86"/>
    <w:rsid w:val="00746B15"/>
    <w:rsid w:val="00746E2D"/>
    <w:rsid w:val="00746E31"/>
    <w:rsid w:val="00747834"/>
    <w:rsid w:val="00750AA0"/>
    <w:rsid w:val="00750E7E"/>
    <w:rsid w:val="00751558"/>
    <w:rsid w:val="00751CB6"/>
    <w:rsid w:val="00752D25"/>
    <w:rsid w:val="00752EA4"/>
    <w:rsid w:val="0075422D"/>
    <w:rsid w:val="00754487"/>
    <w:rsid w:val="007559BB"/>
    <w:rsid w:val="00756BF4"/>
    <w:rsid w:val="00756DFE"/>
    <w:rsid w:val="00757788"/>
    <w:rsid w:val="00757D19"/>
    <w:rsid w:val="00757FFE"/>
    <w:rsid w:val="0076083D"/>
    <w:rsid w:val="00760B25"/>
    <w:rsid w:val="00761315"/>
    <w:rsid w:val="0076249B"/>
    <w:rsid w:val="00762F62"/>
    <w:rsid w:val="00763E52"/>
    <w:rsid w:val="00764058"/>
    <w:rsid w:val="007667B5"/>
    <w:rsid w:val="00766C00"/>
    <w:rsid w:val="00766CB1"/>
    <w:rsid w:val="0076755F"/>
    <w:rsid w:val="0076794D"/>
    <w:rsid w:val="007700E0"/>
    <w:rsid w:val="00770AD3"/>
    <w:rsid w:val="007712DB"/>
    <w:rsid w:val="00771C52"/>
    <w:rsid w:val="00772113"/>
    <w:rsid w:val="0077272E"/>
    <w:rsid w:val="00773A29"/>
    <w:rsid w:val="00774388"/>
    <w:rsid w:val="00774F96"/>
    <w:rsid w:val="00775702"/>
    <w:rsid w:val="007760C5"/>
    <w:rsid w:val="00777A4A"/>
    <w:rsid w:val="00777DE6"/>
    <w:rsid w:val="00780192"/>
    <w:rsid w:val="007802C7"/>
    <w:rsid w:val="0078044F"/>
    <w:rsid w:val="00782BF6"/>
    <w:rsid w:val="00782F27"/>
    <w:rsid w:val="00783063"/>
    <w:rsid w:val="00786888"/>
    <w:rsid w:val="00790A46"/>
    <w:rsid w:val="007954D4"/>
    <w:rsid w:val="007955CA"/>
    <w:rsid w:val="00795657"/>
    <w:rsid w:val="00795AA1"/>
    <w:rsid w:val="00796F98"/>
    <w:rsid w:val="0079710C"/>
    <w:rsid w:val="00797494"/>
    <w:rsid w:val="00797B24"/>
    <w:rsid w:val="00797F22"/>
    <w:rsid w:val="007A00CB"/>
    <w:rsid w:val="007A014F"/>
    <w:rsid w:val="007A1152"/>
    <w:rsid w:val="007A1C01"/>
    <w:rsid w:val="007A229F"/>
    <w:rsid w:val="007A3216"/>
    <w:rsid w:val="007A38CC"/>
    <w:rsid w:val="007A3BA2"/>
    <w:rsid w:val="007A3C8A"/>
    <w:rsid w:val="007A41CB"/>
    <w:rsid w:val="007A617A"/>
    <w:rsid w:val="007A6EFD"/>
    <w:rsid w:val="007A73A5"/>
    <w:rsid w:val="007A7712"/>
    <w:rsid w:val="007B019D"/>
    <w:rsid w:val="007B08E1"/>
    <w:rsid w:val="007B0BD3"/>
    <w:rsid w:val="007B10F2"/>
    <w:rsid w:val="007B2282"/>
    <w:rsid w:val="007B27D3"/>
    <w:rsid w:val="007B28D6"/>
    <w:rsid w:val="007B38FA"/>
    <w:rsid w:val="007B470F"/>
    <w:rsid w:val="007B4D36"/>
    <w:rsid w:val="007B51CD"/>
    <w:rsid w:val="007B7170"/>
    <w:rsid w:val="007B7EF8"/>
    <w:rsid w:val="007C18EF"/>
    <w:rsid w:val="007C2465"/>
    <w:rsid w:val="007C3106"/>
    <w:rsid w:val="007C4AF9"/>
    <w:rsid w:val="007C53C4"/>
    <w:rsid w:val="007C56D2"/>
    <w:rsid w:val="007D0214"/>
    <w:rsid w:val="007D10A5"/>
    <w:rsid w:val="007D1479"/>
    <w:rsid w:val="007D44EC"/>
    <w:rsid w:val="007D47D6"/>
    <w:rsid w:val="007D4BE3"/>
    <w:rsid w:val="007D4E49"/>
    <w:rsid w:val="007E276F"/>
    <w:rsid w:val="007E3167"/>
    <w:rsid w:val="007E38BE"/>
    <w:rsid w:val="007E3A03"/>
    <w:rsid w:val="007E3C17"/>
    <w:rsid w:val="007E3C9F"/>
    <w:rsid w:val="007E5618"/>
    <w:rsid w:val="007E62F3"/>
    <w:rsid w:val="007E7026"/>
    <w:rsid w:val="007E735B"/>
    <w:rsid w:val="007E76F5"/>
    <w:rsid w:val="007F0B44"/>
    <w:rsid w:val="007F0B8B"/>
    <w:rsid w:val="007F0CA8"/>
    <w:rsid w:val="007F1C7A"/>
    <w:rsid w:val="007F1EE3"/>
    <w:rsid w:val="007F2034"/>
    <w:rsid w:val="007F4012"/>
    <w:rsid w:val="007F42E4"/>
    <w:rsid w:val="007F5755"/>
    <w:rsid w:val="007F6008"/>
    <w:rsid w:val="007F69BA"/>
    <w:rsid w:val="00800DA3"/>
    <w:rsid w:val="00800EBD"/>
    <w:rsid w:val="008012D0"/>
    <w:rsid w:val="008014A1"/>
    <w:rsid w:val="00803C04"/>
    <w:rsid w:val="00804B04"/>
    <w:rsid w:val="00804CDA"/>
    <w:rsid w:val="008059F8"/>
    <w:rsid w:val="00806218"/>
    <w:rsid w:val="00806990"/>
    <w:rsid w:val="008109CF"/>
    <w:rsid w:val="00810F51"/>
    <w:rsid w:val="00810F94"/>
    <w:rsid w:val="008114D0"/>
    <w:rsid w:val="0081357A"/>
    <w:rsid w:val="00813A1D"/>
    <w:rsid w:val="00813E4E"/>
    <w:rsid w:val="00815078"/>
    <w:rsid w:val="008154E0"/>
    <w:rsid w:val="00815D88"/>
    <w:rsid w:val="0081693F"/>
    <w:rsid w:val="00817EF7"/>
    <w:rsid w:val="008200C4"/>
    <w:rsid w:val="00820361"/>
    <w:rsid w:val="0082221C"/>
    <w:rsid w:val="00822A17"/>
    <w:rsid w:val="00822E59"/>
    <w:rsid w:val="00822F38"/>
    <w:rsid w:val="00823636"/>
    <w:rsid w:val="008242F4"/>
    <w:rsid w:val="00824A9B"/>
    <w:rsid w:val="008264EC"/>
    <w:rsid w:val="0082716C"/>
    <w:rsid w:val="00827D8B"/>
    <w:rsid w:val="008311C4"/>
    <w:rsid w:val="00832CDE"/>
    <w:rsid w:val="00832DBF"/>
    <w:rsid w:val="00833231"/>
    <w:rsid w:val="008355F0"/>
    <w:rsid w:val="008357A3"/>
    <w:rsid w:val="00836246"/>
    <w:rsid w:val="0083629F"/>
    <w:rsid w:val="00836BB4"/>
    <w:rsid w:val="00836EF5"/>
    <w:rsid w:val="008376A0"/>
    <w:rsid w:val="008378F8"/>
    <w:rsid w:val="008442C6"/>
    <w:rsid w:val="00844607"/>
    <w:rsid w:val="00844BE5"/>
    <w:rsid w:val="0084613C"/>
    <w:rsid w:val="0084678B"/>
    <w:rsid w:val="008468A9"/>
    <w:rsid w:val="00846C73"/>
    <w:rsid w:val="008479FF"/>
    <w:rsid w:val="00847ABE"/>
    <w:rsid w:val="00850546"/>
    <w:rsid w:val="00850838"/>
    <w:rsid w:val="00851115"/>
    <w:rsid w:val="00851790"/>
    <w:rsid w:val="00852640"/>
    <w:rsid w:val="00852A5C"/>
    <w:rsid w:val="0085344E"/>
    <w:rsid w:val="008540E8"/>
    <w:rsid w:val="008560A0"/>
    <w:rsid w:val="00856265"/>
    <w:rsid w:val="008607FB"/>
    <w:rsid w:val="00860F5E"/>
    <w:rsid w:val="00861702"/>
    <w:rsid w:val="0086189D"/>
    <w:rsid w:val="00861AC8"/>
    <w:rsid w:val="00862156"/>
    <w:rsid w:val="00862C42"/>
    <w:rsid w:val="00865787"/>
    <w:rsid w:val="0086787F"/>
    <w:rsid w:val="00867B2A"/>
    <w:rsid w:val="00867BF1"/>
    <w:rsid w:val="00867C27"/>
    <w:rsid w:val="00867D01"/>
    <w:rsid w:val="008708F9"/>
    <w:rsid w:val="00870E44"/>
    <w:rsid w:val="008711F1"/>
    <w:rsid w:val="008721F3"/>
    <w:rsid w:val="00873E83"/>
    <w:rsid w:val="0087533F"/>
    <w:rsid w:val="00875664"/>
    <w:rsid w:val="00875DC3"/>
    <w:rsid w:val="00876AB5"/>
    <w:rsid w:val="00877311"/>
    <w:rsid w:val="008777E9"/>
    <w:rsid w:val="008802DB"/>
    <w:rsid w:val="00880375"/>
    <w:rsid w:val="00880ADD"/>
    <w:rsid w:val="00880E7E"/>
    <w:rsid w:val="00881474"/>
    <w:rsid w:val="00881682"/>
    <w:rsid w:val="00881BD0"/>
    <w:rsid w:val="008851FA"/>
    <w:rsid w:val="00885932"/>
    <w:rsid w:val="00885FB5"/>
    <w:rsid w:val="0088775C"/>
    <w:rsid w:val="00887F30"/>
    <w:rsid w:val="008900C6"/>
    <w:rsid w:val="008918D9"/>
    <w:rsid w:val="00892272"/>
    <w:rsid w:val="00892797"/>
    <w:rsid w:val="00892931"/>
    <w:rsid w:val="00892EA9"/>
    <w:rsid w:val="00893415"/>
    <w:rsid w:val="00893E45"/>
    <w:rsid w:val="00894E9A"/>
    <w:rsid w:val="00894FCC"/>
    <w:rsid w:val="00895136"/>
    <w:rsid w:val="008955B0"/>
    <w:rsid w:val="0089587E"/>
    <w:rsid w:val="00896386"/>
    <w:rsid w:val="00896578"/>
    <w:rsid w:val="00896BDD"/>
    <w:rsid w:val="008975EC"/>
    <w:rsid w:val="008979A9"/>
    <w:rsid w:val="008A03EF"/>
    <w:rsid w:val="008A18AA"/>
    <w:rsid w:val="008A1978"/>
    <w:rsid w:val="008A1FA9"/>
    <w:rsid w:val="008A20FA"/>
    <w:rsid w:val="008A2CE1"/>
    <w:rsid w:val="008A3103"/>
    <w:rsid w:val="008A3106"/>
    <w:rsid w:val="008A316F"/>
    <w:rsid w:val="008A3510"/>
    <w:rsid w:val="008A3562"/>
    <w:rsid w:val="008A3B72"/>
    <w:rsid w:val="008A3DF2"/>
    <w:rsid w:val="008A44FF"/>
    <w:rsid w:val="008A56EA"/>
    <w:rsid w:val="008A62CA"/>
    <w:rsid w:val="008A7D63"/>
    <w:rsid w:val="008A7DB7"/>
    <w:rsid w:val="008B1015"/>
    <w:rsid w:val="008B1120"/>
    <w:rsid w:val="008B166C"/>
    <w:rsid w:val="008B1F15"/>
    <w:rsid w:val="008B200E"/>
    <w:rsid w:val="008B2060"/>
    <w:rsid w:val="008B2895"/>
    <w:rsid w:val="008B35CD"/>
    <w:rsid w:val="008B38BD"/>
    <w:rsid w:val="008B52D6"/>
    <w:rsid w:val="008B5A2E"/>
    <w:rsid w:val="008B5A8E"/>
    <w:rsid w:val="008B6DC0"/>
    <w:rsid w:val="008B7321"/>
    <w:rsid w:val="008B74E4"/>
    <w:rsid w:val="008C122C"/>
    <w:rsid w:val="008C1D1F"/>
    <w:rsid w:val="008C2434"/>
    <w:rsid w:val="008C319B"/>
    <w:rsid w:val="008C3831"/>
    <w:rsid w:val="008C41CC"/>
    <w:rsid w:val="008C577D"/>
    <w:rsid w:val="008C5B0E"/>
    <w:rsid w:val="008C6764"/>
    <w:rsid w:val="008C74AD"/>
    <w:rsid w:val="008D0154"/>
    <w:rsid w:val="008D019A"/>
    <w:rsid w:val="008D1ADD"/>
    <w:rsid w:val="008D21F9"/>
    <w:rsid w:val="008D2906"/>
    <w:rsid w:val="008D2B8C"/>
    <w:rsid w:val="008D2C94"/>
    <w:rsid w:val="008D382B"/>
    <w:rsid w:val="008D3CCA"/>
    <w:rsid w:val="008D3E94"/>
    <w:rsid w:val="008D46DA"/>
    <w:rsid w:val="008D48E4"/>
    <w:rsid w:val="008D6D2C"/>
    <w:rsid w:val="008D737F"/>
    <w:rsid w:val="008E03F3"/>
    <w:rsid w:val="008E28D8"/>
    <w:rsid w:val="008E2C36"/>
    <w:rsid w:val="008E34B4"/>
    <w:rsid w:val="008E3D7F"/>
    <w:rsid w:val="008E477F"/>
    <w:rsid w:val="008E558D"/>
    <w:rsid w:val="008E5837"/>
    <w:rsid w:val="008E7676"/>
    <w:rsid w:val="008F075A"/>
    <w:rsid w:val="008F0E8B"/>
    <w:rsid w:val="008F1B2D"/>
    <w:rsid w:val="008F2318"/>
    <w:rsid w:val="008F4AB5"/>
    <w:rsid w:val="008F5CCA"/>
    <w:rsid w:val="008F649B"/>
    <w:rsid w:val="008F7354"/>
    <w:rsid w:val="008F7ADC"/>
    <w:rsid w:val="00900C55"/>
    <w:rsid w:val="00901DC8"/>
    <w:rsid w:val="00902878"/>
    <w:rsid w:val="00904CDD"/>
    <w:rsid w:val="00905F79"/>
    <w:rsid w:val="009066E2"/>
    <w:rsid w:val="00906DC1"/>
    <w:rsid w:val="00907636"/>
    <w:rsid w:val="00907C15"/>
    <w:rsid w:val="00907ECC"/>
    <w:rsid w:val="0091028F"/>
    <w:rsid w:val="00912083"/>
    <w:rsid w:val="0091404A"/>
    <w:rsid w:val="0091556F"/>
    <w:rsid w:val="0091592D"/>
    <w:rsid w:val="009163BB"/>
    <w:rsid w:val="009163F5"/>
    <w:rsid w:val="00916FAB"/>
    <w:rsid w:val="00917103"/>
    <w:rsid w:val="00917A2B"/>
    <w:rsid w:val="00920494"/>
    <w:rsid w:val="009217E6"/>
    <w:rsid w:val="00921CC4"/>
    <w:rsid w:val="0092382C"/>
    <w:rsid w:val="009238AF"/>
    <w:rsid w:val="00923A4F"/>
    <w:rsid w:val="009248AA"/>
    <w:rsid w:val="00924AA2"/>
    <w:rsid w:val="009272F3"/>
    <w:rsid w:val="00927DAB"/>
    <w:rsid w:val="00930A37"/>
    <w:rsid w:val="009318E0"/>
    <w:rsid w:val="00931D28"/>
    <w:rsid w:val="0093302D"/>
    <w:rsid w:val="00933A06"/>
    <w:rsid w:val="00935BC8"/>
    <w:rsid w:val="00936314"/>
    <w:rsid w:val="009367DB"/>
    <w:rsid w:val="00937743"/>
    <w:rsid w:val="009408CD"/>
    <w:rsid w:val="00941A92"/>
    <w:rsid w:val="00941AE3"/>
    <w:rsid w:val="00941CCC"/>
    <w:rsid w:val="00941EBF"/>
    <w:rsid w:val="009425CC"/>
    <w:rsid w:val="009427E4"/>
    <w:rsid w:val="0094382E"/>
    <w:rsid w:val="00943A33"/>
    <w:rsid w:val="009440E3"/>
    <w:rsid w:val="009444A4"/>
    <w:rsid w:val="00944756"/>
    <w:rsid w:val="00944969"/>
    <w:rsid w:val="00945755"/>
    <w:rsid w:val="00945F75"/>
    <w:rsid w:val="00947BC9"/>
    <w:rsid w:val="009519BD"/>
    <w:rsid w:val="009520B3"/>
    <w:rsid w:val="0095252A"/>
    <w:rsid w:val="00952D8C"/>
    <w:rsid w:val="00952EC3"/>
    <w:rsid w:val="00953219"/>
    <w:rsid w:val="009533C2"/>
    <w:rsid w:val="00953839"/>
    <w:rsid w:val="00953B8D"/>
    <w:rsid w:val="00953C05"/>
    <w:rsid w:val="00955117"/>
    <w:rsid w:val="00955E88"/>
    <w:rsid w:val="00956437"/>
    <w:rsid w:val="00956F87"/>
    <w:rsid w:val="00957A66"/>
    <w:rsid w:val="0096195D"/>
    <w:rsid w:val="00961FB9"/>
    <w:rsid w:val="00964BD8"/>
    <w:rsid w:val="00965A41"/>
    <w:rsid w:val="00966D5D"/>
    <w:rsid w:val="00970A50"/>
    <w:rsid w:val="00971422"/>
    <w:rsid w:val="0097496D"/>
    <w:rsid w:val="00974B01"/>
    <w:rsid w:val="00975CD0"/>
    <w:rsid w:val="00975E12"/>
    <w:rsid w:val="00976739"/>
    <w:rsid w:val="00980022"/>
    <w:rsid w:val="0098036F"/>
    <w:rsid w:val="009808DD"/>
    <w:rsid w:val="00982328"/>
    <w:rsid w:val="00982352"/>
    <w:rsid w:val="00984A29"/>
    <w:rsid w:val="00985DF9"/>
    <w:rsid w:val="00985EE9"/>
    <w:rsid w:val="00986F27"/>
    <w:rsid w:val="00991049"/>
    <w:rsid w:val="00991B4A"/>
    <w:rsid w:val="00993163"/>
    <w:rsid w:val="009952AD"/>
    <w:rsid w:val="0099576B"/>
    <w:rsid w:val="009966D8"/>
    <w:rsid w:val="009970AB"/>
    <w:rsid w:val="00997CD3"/>
    <w:rsid w:val="00997CE3"/>
    <w:rsid w:val="009A2E38"/>
    <w:rsid w:val="009A303D"/>
    <w:rsid w:val="009A4A5D"/>
    <w:rsid w:val="009A5411"/>
    <w:rsid w:val="009A62EA"/>
    <w:rsid w:val="009A62F4"/>
    <w:rsid w:val="009A662C"/>
    <w:rsid w:val="009A6ABF"/>
    <w:rsid w:val="009B0A87"/>
    <w:rsid w:val="009B1562"/>
    <w:rsid w:val="009B1A3D"/>
    <w:rsid w:val="009B1C8B"/>
    <w:rsid w:val="009B20E3"/>
    <w:rsid w:val="009B24D9"/>
    <w:rsid w:val="009B3122"/>
    <w:rsid w:val="009B4D21"/>
    <w:rsid w:val="009B661A"/>
    <w:rsid w:val="009B7C49"/>
    <w:rsid w:val="009C16A3"/>
    <w:rsid w:val="009C1E8A"/>
    <w:rsid w:val="009C33DE"/>
    <w:rsid w:val="009C35FA"/>
    <w:rsid w:val="009C3C57"/>
    <w:rsid w:val="009C45A6"/>
    <w:rsid w:val="009C55F6"/>
    <w:rsid w:val="009C5BE2"/>
    <w:rsid w:val="009C6566"/>
    <w:rsid w:val="009C6BFB"/>
    <w:rsid w:val="009C7449"/>
    <w:rsid w:val="009D0064"/>
    <w:rsid w:val="009D0101"/>
    <w:rsid w:val="009D07F1"/>
    <w:rsid w:val="009D0E18"/>
    <w:rsid w:val="009D1C9B"/>
    <w:rsid w:val="009D210C"/>
    <w:rsid w:val="009D2AA3"/>
    <w:rsid w:val="009D2CA8"/>
    <w:rsid w:val="009D310F"/>
    <w:rsid w:val="009D34E4"/>
    <w:rsid w:val="009D5352"/>
    <w:rsid w:val="009D551E"/>
    <w:rsid w:val="009D67C4"/>
    <w:rsid w:val="009D7AC7"/>
    <w:rsid w:val="009D7E00"/>
    <w:rsid w:val="009D7F9D"/>
    <w:rsid w:val="009E03A5"/>
    <w:rsid w:val="009E0DD6"/>
    <w:rsid w:val="009E0EA8"/>
    <w:rsid w:val="009E1263"/>
    <w:rsid w:val="009E321D"/>
    <w:rsid w:val="009E3C11"/>
    <w:rsid w:val="009E57A9"/>
    <w:rsid w:val="009E5C49"/>
    <w:rsid w:val="009E5EA2"/>
    <w:rsid w:val="009E7B31"/>
    <w:rsid w:val="009F07D6"/>
    <w:rsid w:val="009F1D23"/>
    <w:rsid w:val="009F21BE"/>
    <w:rsid w:val="009F235D"/>
    <w:rsid w:val="009F4070"/>
    <w:rsid w:val="009F487E"/>
    <w:rsid w:val="009F587B"/>
    <w:rsid w:val="009F6DC4"/>
    <w:rsid w:val="009F72CF"/>
    <w:rsid w:val="009F760F"/>
    <w:rsid w:val="00A01020"/>
    <w:rsid w:val="00A0240A"/>
    <w:rsid w:val="00A025BB"/>
    <w:rsid w:val="00A02BEC"/>
    <w:rsid w:val="00A02F0D"/>
    <w:rsid w:val="00A039D9"/>
    <w:rsid w:val="00A03C90"/>
    <w:rsid w:val="00A03FF3"/>
    <w:rsid w:val="00A04376"/>
    <w:rsid w:val="00A051BC"/>
    <w:rsid w:val="00A06320"/>
    <w:rsid w:val="00A065D0"/>
    <w:rsid w:val="00A0698D"/>
    <w:rsid w:val="00A0786B"/>
    <w:rsid w:val="00A11068"/>
    <w:rsid w:val="00A11EE7"/>
    <w:rsid w:val="00A12B02"/>
    <w:rsid w:val="00A138FA"/>
    <w:rsid w:val="00A148FA"/>
    <w:rsid w:val="00A149EE"/>
    <w:rsid w:val="00A1573F"/>
    <w:rsid w:val="00A15CAC"/>
    <w:rsid w:val="00A16060"/>
    <w:rsid w:val="00A16361"/>
    <w:rsid w:val="00A20751"/>
    <w:rsid w:val="00A21583"/>
    <w:rsid w:val="00A222D7"/>
    <w:rsid w:val="00A22343"/>
    <w:rsid w:val="00A22B36"/>
    <w:rsid w:val="00A23BB2"/>
    <w:rsid w:val="00A23D06"/>
    <w:rsid w:val="00A244E2"/>
    <w:rsid w:val="00A24C98"/>
    <w:rsid w:val="00A24D44"/>
    <w:rsid w:val="00A2595C"/>
    <w:rsid w:val="00A25CC9"/>
    <w:rsid w:val="00A25CD1"/>
    <w:rsid w:val="00A261C8"/>
    <w:rsid w:val="00A265E0"/>
    <w:rsid w:val="00A278D0"/>
    <w:rsid w:val="00A3056C"/>
    <w:rsid w:val="00A3109F"/>
    <w:rsid w:val="00A315F8"/>
    <w:rsid w:val="00A31779"/>
    <w:rsid w:val="00A31DFD"/>
    <w:rsid w:val="00A31E44"/>
    <w:rsid w:val="00A338D6"/>
    <w:rsid w:val="00A350F3"/>
    <w:rsid w:val="00A36635"/>
    <w:rsid w:val="00A37AE4"/>
    <w:rsid w:val="00A4157F"/>
    <w:rsid w:val="00A41691"/>
    <w:rsid w:val="00A418C1"/>
    <w:rsid w:val="00A4207B"/>
    <w:rsid w:val="00A42A3B"/>
    <w:rsid w:val="00A42CD8"/>
    <w:rsid w:val="00A43212"/>
    <w:rsid w:val="00A4444D"/>
    <w:rsid w:val="00A45975"/>
    <w:rsid w:val="00A4665E"/>
    <w:rsid w:val="00A500CC"/>
    <w:rsid w:val="00A51115"/>
    <w:rsid w:val="00A51A5A"/>
    <w:rsid w:val="00A524B7"/>
    <w:rsid w:val="00A529A9"/>
    <w:rsid w:val="00A53D1C"/>
    <w:rsid w:val="00A55F0D"/>
    <w:rsid w:val="00A55F2E"/>
    <w:rsid w:val="00A5681D"/>
    <w:rsid w:val="00A57485"/>
    <w:rsid w:val="00A5766E"/>
    <w:rsid w:val="00A6126B"/>
    <w:rsid w:val="00A61B97"/>
    <w:rsid w:val="00A622A7"/>
    <w:rsid w:val="00A62582"/>
    <w:rsid w:val="00A63702"/>
    <w:rsid w:val="00A63BE6"/>
    <w:rsid w:val="00A64355"/>
    <w:rsid w:val="00A6455A"/>
    <w:rsid w:val="00A66879"/>
    <w:rsid w:val="00A67D5D"/>
    <w:rsid w:val="00A70683"/>
    <w:rsid w:val="00A70E8C"/>
    <w:rsid w:val="00A7115B"/>
    <w:rsid w:val="00A721CE"/>
    <w:rsid w:val="00A7240C"/>
    <w:rsid w:val="00A73942"/>
    <w:rsid w:val="00A73BA1"/>
    <w:rsid w:val="00A73DBA"/>
    <w:rsid w:val="00A75297"/>
    <w:rsid w:val="00A756AF"/>
    <w:rsid w:val="00A75708"/>
    <w:rsid w:val="00A765BB"/>
    <w:rsid w:val="00A76894"/>
    <w:rsid w:val="00A76D43"/>
    <w:rsid w:val="00A76F13"/>
    <w:rsid w:val="00A77609"/>
    <w:rsid w:val="00A80F65"/>
    <w:rsid w:val="00A81AEA"/>
    <w:rsid w:val="00A82161"/>
    <w:rsid w:val="00A8217E"/>
    <w:rsid w:val="00A82945"/>
    <w:rsid w:val="00A833F7"/>
    <w:rsid w:val="00A843E7"/>
    <w:rsid w:val="00A84D60"/>
    <w:rsid w:val="00A85099"/>
    <w:rsid w:val="00A8537E"/>
    <w:rsid w:val="00A85647"/>
    <w:rsid w:val="00A8639D"/>
    <w:rsid w:val="00A86B0C"/>
    <w:rsid w:val="00A86BCA"/>
    <w:rsid w:val="00A86E87"/>
    <w:rsid w:val="00A877CF"/>
    <w:rsid w:val="00A878E3"/>
    <w:rsid w:val="00A90299"/>
    <w:rsid w:val="00A93084"/>
    <w:rsid w:val="00A93935"/>
    <w:rsid w:val="00A94518"/>
    <w:rsid w:val="00A94542"/>
    <w:rsid w:val="00A9611B"/>
    <w:rsid w:val="00A972E0"/>
    <w:rsid w:val="00A97A9E"/>
    <w:rsid w:val="00A97E48"/>
    <w:rsid w:val="00AA0997"/>
    <w:rsid w:val="00AA0B30"/>
    <w:rsid w:val="00AA0B94"/>
    <w:rsid w:val="00AA0EA1"/>
    <w:rsid w:val="00AA107E"/>
    <w:rsid w:val="00AA1A74"/>
    <w:rsid w:val="00AA1F58"/>
    <w:rsid w:val="00AA41E7"/>
    <w:rsid w:val="00AA43C5"/>
    <w:rsid w:val="00AA4B7A"/>
    <w:rsid w:val="00AA5915"/>
    <w:rsid w:val="00AA610B"/>
    <w:rsid w:val="00AA6667"/>
    <w:rsid w:val="00AA6A86"/>
    <w:rsid w:val="00AB0A82"/>
    <w:rsid w:val="00AB1A0B"/>
    <w:rsid w:val="00AB1B07"/>
    <w:rsid w:val="00AB1D58"/>
    <w:rsid w:val="00AB1FF7"/>
    <w:rsid w:val="00AB2DF5"/>
    <w:rsid w:val="00AB3B20"/>
    <w:rsid w:val="00AB3F71"/>
    <w:rsid w:val="00AB50DB"/>
    <w:rsid w:val="00AB5A6E"/>
    <w:rsid w:val="00AB5D11"/>
    <w:rsid w:val="00AB6B2E"/>
    <w:rsid w:val="00AC10DF"/>
    <w:rsid w:val="00AC1128"/>
    <w:rsid w:val="00AC1AFD"/>
    <w:rsid w:val="00AC1D8E"/>
    <w:rsid w:val="00AC306B"/>
    <w:rsid w:val="00AC30DA"/>
    <w:rsid w:val="00AC3DBB"/>
    <w:rsid w:val="00AC41B2"/>
    <w:rsid w:val="00AC55DB"/>
    <w:rsid w:val="00AC5DAA"/>
    <w:rsid w:val="00AC66EE"/>
    <w:rsid w:val="00AC75AD"/>
    <w:rsid w:val="00AD0C01"/>
    <w:rsid w:val="00AD20ED"/>
    <w:rsid w:val="00AD2481"/>
    <w:rsid w:val="00AD513C"/>
    <w:rsid w:val="00AD7B8B"/>
    <w:rsid w:val="00AE03D4"/>
    <w:rsid w:val="00AE0AAE"/>
    <w:rsid w:val="00AE17D1"/>
    <w:rsid w:val="00AE202F"/>
    <w:rsid w:val="00AE23F4"/>
    <w:rsid w:val="00AE263E"/>
    <w:rsid w:val="00AE2B36"/>
    <w:rsid w:val="00AE2E84"/>
    <w:rsid w:val="00AE32F2"/>
    <w:rsid w:val="00AE3830"/>
    <w:rsid w:val="00AE38DC"/>
    <w:rsid w:val="00AE42B3"/>
    <w:rsid w:val="00AE45E5"/>
    <w:rsid w:val="00AE4694"/>
    <w:rsid w:val="00AE4C45"/>
    <w:rsid w:val="00AE53F9"/>
    <w:rsid w:val="00AE7817"/>
    <w:rsid w:val="00AF0B60"/>
    <w:rsid w:val="00AF18B5"/>
    <w:rsid w:val="00AF1E61"/>
    <w:rsid w:val="00AF278E"/>
    <w:rsid w:val="00AF2E39"/>
    <w:rsid w:val="00AF4219"/>
    <w:rsid w:val="00AF4938"/>
    <w:rsid w:val="00AF5AC5"/>
    <w:rsid w:val="00AF5F8D"/>
    <w:rsid w:val="00AF77AE"/>
    <w:rsid w:val="00B01483"/>
    <w:rsid w:val="00B032DC"/>
    <w:rsid w:val="00B04A1C"/>
    <w:rsid w:val="00B05ED1"/>
    <w:rsid w:val="00B066E0"/>
    <w:rsid w:val="00B067B8"/>
    <w:rsid w:val="00B0711F"/>
    <w:rsid w:val="00B074E7"/>
    <w:rsid w:val="00B0772D"/>
    <w:rsid w:val="00B07D86"/>
    <w:rsid w:val="00B1019D"/>
    <w:rsid w:val="00B10911"/>
    <w:rsid w:val="00B10D3F"/>
    <w:rsid w:val="00B10DB5"/>
    <w:rsid w:val="00B11626"/>
    <w:rsid w:val="00B120C9"/>
    <w:rsid w:val="00B12BBF"/>
    <w:rsid w:val="00B12F6F"/>
    <w:rsid w:val="00B1439F"/>
    <w:rsid w:val="00B14543"/>
    <w:rsid w:val="00B14824"/>
    <w:rsid w:val="00B14941"/>
    <w:rsid w:val="00B155BE"/>
    <w:rsid w:val="00B156DD"/>
    <w:rsid w:val="00B15D3E"/>
    <w:rsid w:val="00B15DED"/>
    <w:rsid w:val="00B15EFE"/>
    <w:rsid w:val="00B20347"/>
    <w:rsid w:val="00B22780"/>
    <w:rsid w:val="00B2283A"/>
    <w:rsid w:val="00B2392C"/>
    <w:rsid w:val="00B24A76"/>
    <w:rsid w:val="00B257EC"/>
    <w:rsid w:val="00B25C45"/>
    <w:rsid w:val="00B26002"/>
    <w:rsid w:val="00B2653A"/>
    <w:rsid w:val="00B26988"/>
    <w:rsid w:val="00B27211"/>
    <w:rsid w:val="00B2733D"/>
    <w:rsid w:val="00B27BD3"/>
    <w:rsid w:val="00B30218"/>
    <w:rsid w:val="00B307ED"/>
    <w:rsid w:val="00B3231C"/>
    <w:rsid w:val="00B3366A"/>
    <w:rsid w:val="00B33FC0"/>
    <w:rsid w:val="00B34B91"/>
    <w:rsid w:val="00B35933"/>
    <w:rsid w:val="00B35C12"/>
    <w:rsid w:val="00B35EE0"/>
    <w:rsid w:val="00B36047"/>
    <w:rsid w:val="00B36660"/>
    <w:rsid w:val="00B36BFC"/>
    <w:rsid w:val="00B37312"/>
    <w:rsid w:val="00B37575"/>
    <w:rsid w:val="00B37DDF"/>
    <w:rsid w:val="00B40F8A"/>
    <w:rsid w:val="00B41ABF"/>
    <w:rsid w:val="00B424E2"/>
    <w:rsid w:val="00B44612"/>
    <w:rsid w:val="00B44E4A"/>
    <w:rsid w:val="00B450A8"/>
    <w:rsid w:val="00B468E9"/>
    <w:rsid w:val="00B51416"/>
    <w:rsid w:val="00B51B0A"/>
    <w:rsid w:val="00B532D9"/>
    <w:rsid w:val="00B540B6"/>
    <w:rsid w:val="00B54E4D"/>
    <w:rsid w:val="00B57478"/>
    <w:rsid w:val="00B60597"/>
    <w:rsid w:val="00B60A06"/>
    <w:rsid w:val="00B61050"/>
    <w:rsid w:val="00B6117B"/>
    <w:rsid w:val="00B61E6B"/>
    <w:rsid w:val="00B6201E"/>
    <w:rsid w:val="00B63773"/>
    <w:rsid w:val="00B63A4C"/>
    <w:rsid w:val="00B64DD1"/>
    <w:rsid w:val="00B65D6B"/>
    <w:rsid w:val="00B66123"/>
    <w:rsid w:val="00B6631A"/>
    <w:rsid w:val="00B67942"/>
    <w:rsid w:val="00B67A39"/>
    <w:rsid w:val="00B70336"/>
    <w:rsid w:val="00B709A5"/>
    <w:rsid w:val="00B71CFF"/>
    <w:rsid w:val="00B71EDB"/>
    <w:rsid w:val="00B727B2"/>
    <w:rsid w:val="00B735CA"/>
    <w:rsid w:val="00B74D91"/>
    <w:rsid w:val="00B75466"/>
    <w:rsid w:val="00B76254"/>
    <w:rsid w:val="00B778C7"/>
    <w:rsid w:val="00B77C5F"/>
    <w:rsid w:val="00B81200"/>
    <w:rsid w:val="00B829BC"/>
    <w:rsid w:val="00B84279"/>
    <w:rsid w:val="00B84443"/>
    <w:rsid w:val="00B84657"/>
    <w:rsid w:val="00B84772"/>
    <w:rsid w:val="00B85489"/>
    <w:rsid w:val="00B861C5"/>
    <w:rsid w:val="00B86875"/>
    <w:rsid w:val="00B86EAF"/>
    <w:rsid w:val="00B87689"/>
    <w:rsid w:val="00B90AEE"/>
    <w:rsid w:val="00B90BED"/>
    <w:rsid w:val="00B91471"/>
    <w:rsid w:val="00B925F4"/>
    <w:rsid w:val="00B92BC4"/>
    <w:rsid w:val="00B93959"/>
    <w:rsid w:val="00B95A77"/>
    <w:rsid w:val="00B9777E"/>
    <w:rsid w:val="00BA0F10"/>
    <w:rsid w:val="00BA1037"/>
    <w:rsid w:val="00BA3B13"/>
    <w:rsid w:val="00BA538E"/>
    <w:rsid w:val="00BA62E1"/>
    <w:rsid w:val="00BA6A87"/>
    <w:rsid w:val="00BA6DBB"/>
    <w:rsid w:val="00BA730F"/>
    <w:rsid w:val="00BA76A6"/>
    <w:rsid w:val="00BA7927"/>
    <w:rsid w:val="00BB018C"/>
    <w:rsid w:val="00BB0D59"/>
    <w:rsid w:val="00BB1605"/>
    <w:rsid w:val="00BB30DD"/>
    <w:rsid w:val="00BB35DF"/>
    <w:rsid w:val="00BB3C49"/>
    <w:rsid w:val="00BB414D"/>
    <w:rsid w:val="00BB497D"/>
    <w:rsid w:val="00BB62F6"/>
    <w:rsid w:val="00BC1DA8"/>
    <w:rsid w:val="00BC1FFD"/>
    <w:rsid w:val="00BC2142"/>
    <w:rsid w:val="00BC2239"/>
    <w:rsid w:val="00BC314E"/>
    <w:rsid w:val="00BC3725"/>
    <w:rsid w:val="00BC3B88"/>
    <w:rsid w:val="00BC454F"/>
    <w:rsid w:val="00BC4CAB"/>
    <w:rsid w:val="00BC5BA0"/>
    <w:rsid w:val="00BC6748"/>
    <w:rsid w:val="00BC7AEE"/>
    <w:rsid w:val="00BD0705"/>
    <w:rsid w:val="00BD1124"/>
    <w:rsid w:val="00BD230F"/>
    <w:rsid w:val="00BD2478"/>
    <w:rsid w:val="00BD3121"/>
    <w:rsid w:val="00BD3BAB"/>
    <w:rsid w:val="00BD4783"/>
    <w:rsid w:val="00BD49E8"/>
    <w:rsid w:val="00BD4AB6"/>
    <w:rsid w:val="00BD5CDE"/>
    <w:rsid w:val="00BD6BDB"/>
    <w:rsid w:val="00BD7CD6"/>
    <w:rsid w:val="00BE1138"/>
    <w:rsid w:val="00BE300A"/>
    <w:rsid w:val="00BE442A"/>
    <w:rsid w:val="00BE5581"/>
    <w:rsid w:val="00BE5A01"/>
    <w:rsid w:val="00BE6642"/>
    <w:rsid w:val="00BF244F"/>
    <w:rsid w:val="00BF4D43"/>
    <w:rsid w:val="00BF5F5A"/>
    <w:rsid w:val="00BF5F8E"/>
    <w:rsid w:val="00BF6677"/>
    <w:rsid w:val="00BF6B70"/>
    <w:rsid w:val="00BF75DC"/>
    <w:rsid w:val="00BF79B6"/>
    <w:rsid w:val="00BF7AC3"/>
    <w:rsid w:val="00C00F22"/>
    <w:rsid w:val="00C00FE2"/>
    <w:rsid w:val="00C03DF7"/>
    <w:rsid w:val="00C04003"/>
    <w:rsid w:val="00C0451A"/>
    <w:rsid w:val="00C0514C"/>
    <w:rsid w:val="00C057DF"/>
    <w:rsid w:val="00C05E0D"/>
    <w:rsid w:val="00C0792E"/>
    <w:rsid w:val="00C0793F"/>
    <w:rsid w:val="00C07C9A"/>
    <w:rsid w:val="00C07FD6"/>
    <w:rsid w:val="00C13265"/>
    <w:rsid w:val="00C143AF"/>
    <w:rsid w:val="00C14D70"/>
    <w:rsid w:val="00C15AC0"/>
    <w:rsid w:val="00C15F55"/>
    <w:rsid w:val="00C1602B"/>
    <w:rsid w:val="00C167DC"/>
    <w:rsid w:val="00C211F4"/>
    <w:rsid w:val="00C230B4"/>
    <w:rsid w:val="00C23100"/>
    <w:rsid w:val="00C23D15"/>
    <w:rsid w:val="00C24AA0"/>
    <w:rsid w:val="00C30C5E"/>
    <w:rsid w:val="00C33935"/>
    <w:rsid w:val="00C33AB7"/>
    <w:rsid w:val="00C3416F"/>
    <w:rsid w:val="00C34FDC"/>
    <w:rsid w:val="00C35252"/>
    <w:rsid w:val="00C359D9"/>
    <w:rsid w:val="00C35B22"/>
    <w:rsid w:val="00C361E3"/>
    <w:rsid w:val="00C366D6"/>
    <w:rsid w:val="00C36E84"/>
    <w:rsid w:val="00C374D2"/>
    <w:rsid w:val="00C37611"/>
    <w:rsid w:val="00C41075"/>
    <w:rsid w:val="00C4121A"/>
    <w:rsid w:val="00C418E9"/>
    <w:rsid w:val="00C427EC"/>
    <w:rsid w:val="00C42957"/>
    <w:rsid w:val="00C42A47"/>
    <w:rsid w:val="00C43153"/>
    <w:rsid w:val="00C465B3"/>
    <w:rsid w:val="00C46E25"/>
    <w:rsid w:val="00C4704F"/>
    <w:rsid w:val="00C47FDD"/>
    <w:rsid w:val="00C500EB"/>
    <w:rsid w:val="00C50277"/>
    <w:rsid w:val="00C50C83"/>
    <w:rsid w:val="00C513F5"/>
    <w:rsid w:val="00C522D3"/>
    <w:rsid w:val="00C52971"/>
    <w:rsid w:val="00C52A4F"/>
    <w:rsid w:val="00C531E4"/>
    <w:rsid w:val="00C559F2"/>
    <w:rsid w:val="00C573C2"/>
    <w:rsid w:val="00C57EC6"/>
    <w:rsid w:val="00C60D99"/>
    <w:rsid w:val="00C60F34"/>
    <w:rsid w:val="00C61238"/>
    <w:rsid w:val="00C61BDD"/>
    <w:rsid w:val="00C61CC9"/>
    <w:rsid w:val="00C61FB2"/>
    <w:rsid w:val="00C622F8"/>
    <w:rsid w:val="00C62657"/>
    <w:rsid w:val="00C6283C"/>
    <w:rsid w:val="00C62CD1"/>
    <w:rsid w:val="00C62D0A"/>
    <w:rsid w:val="00C6307F"/>
    <w:rsid w:val="00C63FF9"/>
    <w:rsid w:val="00C64215"/>
    <w:rsid w:val="00C650C7"/>
    <w:rsid w:val="00C661D9"/>
    <w:rsid w:val="00C67230"/>
    <w:rsid w:val="00C678EB"/>
    <w:rsid w:val="00C70AC5"/>
    <w:rsid w:val="00C72267"/>
    <w:rsid w:val="00C723C7"/>
    <w:rsid w:val="00C7379C"/>
    <w:rsid w:val="00C74B17"/>
    <w:rsid w:val="00C764C3"/>
    <w:rsid w:val="00C7714C"/>
    <w:rsid w:val="00C778B2"/>
    <w:rsid w:val="00C809E3"/>
    <w:rsid w:val="00C815FF"/>
    <w:rsid w:val="00C8252D"/>
    <w:rsid w:val="00C825CB"/>
    <w:rsid w:val="00C827C7"/>
    <w:rsid w:val="00C83A23"/>
    <w:rsid w:val="00C83B83"/>
    <w:rsid w:val="00C84FE5"/>
    <w:rsid w:val="00C853C4"/>
    <w:rsid w:val="00C8595F"/>
    <w:rsid w:val="00C87414"/>
    <w:rsid w:val="00C900E7"/>
    <w:rsid w:val="00C917D5"/>
    <w:rsid w:val="00C91918"/>
    <w:rsid w:val="00C91B49"/>
    <w:rsid w:val="00C91BED"/>
    <w:rsid w:val="00C922A8"/>
    <w:rsid w:val="00C92A74"/>
    <w:rsid w:val="00C93AF5"/>
    <w:rsid w:val="00C93E1A"/>
    <w:rsid w:val="00C9455D"/>
    <w:rsid w:val="00C9611F"/>
    <w:rsid w:val="00C975B4"/>
    <w:rsid w:val="00C97BAE"/>
    <w:rsid w:val="00CA025D"/>
    <w:rsid w:val="00CA0B1A"/>
    <w:rsid w:val="00CA1467"/>
    <w:rsid w:val="00CA1756"/>
    <w:rsid w:val="00CA1810"/>
    <w:rsid w:val="00CA2D82"/>
    <w:rsid w:val="00CA2F3E"/>
    <w:rsid w:val="00CA3238"/>
    <w:rsid w:val="00CA35F3"/>
    <w:rsid w:val="00CA4753"/>
    <w:rsid w:val="00CA4EA6"/>
    <w:rsid w:val="00CA52AE"/>
    <w:rsid w:val="00CA747F"/>
    <w:rsid w:val="00CB2476"/>
    <w:rsid w:val="00CB289E"/>
    <w:rsid w:val="00CB367D"/>
    <w:rsid w:val="00CB3B41"/>
    <w:rsid w:val="00CB3BE7"/>
    <w:rsid w:val="00CB4685"/>
    <w:rsid w:val="00CB5B77"/>
    <w:rsid w:val="00CB6187"/>
    <w:rsid w:val="00CB6285"/>
    <w:rsid w:val="00CB7E2E"/>
    <w:rsid w:val="00CB7E7F"/>
    <w:rsid w:val="00CC007B"/>
    <w:rsid w:val="00CC0184"/>
    <w:rsid w:val="00CC044A"/>
    <w:rsid w:val="00CC1BB4"/>
    <w:rsid w:val="00CC27F4"/>
    <w:rsid w:val="00CC2B3B"/>
    <w:rsid w:val="00CC2F3A"/>
    <w:rsid w:val="00CC30E9"/>
    <w:rsid w:val="00CC3281"/>
    <w:rsid w:val="00CC4801"/>
    <w:rsid w:val="00CC5C0D"/>
    <w:rsid w:val="00CC6289"/>
    <w:rsid w:val="00CC6D7F"/>
    <w:rsid w:val="00CC6EB1"/>
    <w:rsid w:val="00CC7383"/>
    <w:rsid w:val="00CC7BE0"/>
    <w:rsid w:val="00CD0BF3"/>
    <w:rsid w:val="00CD0D31"/>
    <w:rsid w:val="00CD1B17"/>
    <w:rsid w:val="00CD1EC9"/>
    <w:rsid w:val="00CD27D2"/>
    <w:rsid w:val="00CD37F4"/>
    <w:rsid w:val="00CD3A56"/>
    <w:rsid w:val="00CD3E56"/>
    <w:rsid w:val="00CD460F"/>
    <w:rsid w:val="00CD4672"/>
    <w:rsid w:val="00CD5B8A"/>
    <w:rsid w:val="00CD6CB9"/>
    <w:rsid w:val="00CD76B9"/>
    <w:rsid w:val="00CE0A5E"/>
    <w:rsid w:val="00CE15C9"/>
    <w:rsid w:val="00CE20D8"/>
    <w:rsid w:val="00CE27CA"/>
    <w:rsid w:val="00CE2907"/>
    <w:rsid w:val="00CE2A68"/>
    <w:rsid w:val="00CE42BF"/>
    <w:rsid w:val="00CE4F73"/>
    <w:rsid w:val="00CE5473"/>
    <w:rsid w:val="00CE67EB"/>
    <w:rsid w:val="00CE6B0F"/>
    <w:rsid w:val="00CE6CB0"/>
    <w:rsid w:val="00CE6EE2"/>
    <w:rsid w:val="00CE7D0B"/>
    <w:rsid w:val="00CF0879"/>
    <w:rsid w:val="00CF13F6"/>
    <w:rsid w:val="00CF1972"/>
    <w:rsid w:val="00CF19FB"/>
    <w:rsid w:val="00CF1A34"/>
    <w:rsid w:val="00CF2553"/>
    <w:rsid w:val="00CF40B9"/>
    <w:rsid w:val="00CF5319"/>
    <w:rsid w:val="00CF5798"/>
    <w:rsid w:val="00CF621A"/>
    <w:rsid w:val="00CF675C"/>
    <w:rsid w:val="00CF6A4B"/>
    <w:rsid w:val="00CF6BB0"/>
    <w:rsid w:val="00CF6D17"/>
    <w:rsid w:val="00CF6F4F"/>
    <w:rsid w:val="00D009F2"/>
    <w:rsid w:val="00D00D18"/>
    <w:rsid w:val="00D0107F"/>
    <w:rsid w:val="00D0220A"/>
    <w:rsid w:val="00D056DA"/>
    <w:rsid w:val="00D05BDE"/>
    <w:rsid w:val="00D074C5"/>
    <w:rsid w:val="00D07B1D"/>
    <w:rsid w:val="00D123D0"/>
    <w:rsid w:val="00D13807"/>
    <w:rsid w:val="00D148A1"/>
    <w:rsid w:val="00D17114"/>
    <w:rsid w:val="00D17694"/>
    <w:rsid w:val="00D209AD"/>
    <w:rsid w:val="00D20B93"/>
    <w:rsid w:val="00D20CB4"/>
    <w:rsid w:val="00D21CB6"/>
    <w:rsid w:val="00D226A4"/>
    <w:rsid w:val="00D22E94"/>
    <w:rsid w:val="00D24080"/>
    <w:rsid w:val="00D24CDC"/>
    <w:rsid w:val="00D25796"/>
    <w:rsid w:val="00D2667E"/>
    <w:rsid w:val="00D268B9"/>
    <w:rsid w:val="00D302D4"/>
    <w:rsid w:val="00D30312"/>
    <w:rsid w:val="00D3088F"/>
    <w:rsid w:val="00D31009"/>
    <w:rsid w:val="00D31312"/>
    <w:rsid w:val="00D32FCE"/>
    <w:rsid w:val="00D34D1E"/>
    <w:rsid w:val="00D35977"/>
    <w:rsid w:val="00D3633D"/>
    <w:rsid w:val="00D36B13"/>
    <w:rsid w:val="00D36B6B"/>
    <w:rsid w:val="00D37377"/>
    <w:rsid w:val="00D374D2"/>
    <w:rsid w:val="00D37BCC"/>
    <w:rsid w:val="00D4489B"/>
    <w:rsid w:val="00D4551C"/>
    <w:rsid w:val="00D45AB0"/>
    <w:rsid w:val="00D45B8A"/>
    <w:rsid w:val="00D45DC6"/>
    <w:rsid w:val="00D46AC3"/>
    <w:rsid w:val="00D47078"/>
    <w:rsid w:val="00D4710F"/>
    <w:rsid w:val="00D50619"/>
    <w:rsid w:val="00D50A24"/>
    <w:rsid w:val="00D514C8"/>
    <w:rsid w:val="00D51932"/>
    <w:rsid w:val="00D53E97"/>
    <w:rsid w:val="00D5408E"/>
    <w:rsid w:val="00D54506"/>
    <w:rsid w:val="00D569C3"/>
    <w:rsid w:val="00D56E6B"/>
    <w:rsid w:val="00D57809"/>
    <w:rsid w:val="00D604EA"/>
    <w:rsid w:val="00D640EC"/>
    <w:rsid w:val="00D6454B"/>
    <w:rsid w:val="00D64A6B"/>
    <w:rsid w:val="00D64BB7"/>
    <w:rsid w:val="00D651DA"/>
    <w:rsid w:val="00D66AF3"/>
    <w:rsid w:val="00D66D3D"/>
    <w:rsid w:val="00D66F6A"/>
    <w:rsid w:val="00D67261"/>
    <w:rsid w:val="00D70E41"/>
    <w:rsid w:val="00D70EA0"/>
    <w:rsid w:val="00D71070"/>
    <w:rsid w:val="00D7145F"/>
    <w:rsid w:val="00D727A4"/>
    <w:rsid w:val="00D72A52"/>
    <w:rsid w:val="00D7392D"/>
    <w:rsid w:val="00D73960"/>
    <w:rsid w:val="00D752D0"/>
    <w:rsid w:val="00D75322"/>
    <w:rsid w:val="00D75728"/>
    <w:rsid w:val="00D758D1"/>
    <w:rsid w:val="00D766E2"/>
    <w:rsid w:val="00D76C78"/>
    <w:rsid w:val="00D76C89"/>
    <w:rsid w:val="00D76CAB"/>
    <w:rsid w:val="00D77F95"/>
    <w:rsid w:val="00D80A2F"/>
    <w:rsid w:val="00D80BC5"/>
    <w:rsid w:val="00D82212"/>
    <w:rsid w:val="00D83312"/>
    <w:rsid w:val="00D8347C"/>
    <w:rsid w:val="00D8378B"/>
    <w:rsid w:val="00D84F96"/>
    <w:rsid w:val="00D850E5"/>
    <w:rsid w:val="00D86B96"/>
    <w:rsid w:val="00D90EA2"/>
    <w:rsid w:val="00D91AE2"/>
    <w:rsid w:val="00D92539"/>
    <w:rsid w:val="00D93FCE"/>
    <w:rsid w:val="00D94290"/>
    <w:rsid w:val="00D944B2"/>
    <w:rsid w:val="00D94D16"/>
    <w:rsid w:val="00D95BB3"/>
    <w:rsid w:val="00D9606B"/>
    <w:rsid w:val="00D96878"/>
    <w:rsid w:val="00D9687E"/>
    <w:rsid w:val="00D9769B"/>
    <w:rsid w:val="00DA0AE0"/>
    <w:rsid w:val="00DA1AEA"/>
    <w:rsid w:val="00DA1CC5"/>
    <w:rsid w:val="00DA21F9"/>
    <w:rsid w:val="00DA2CEC"/>
    <w:rsid w:val="00DA43B8"/>
    <w:rsid w:val="00DA4B4B"/>
    <w:rsid w:val="00DA57FE"/>
    <w:rsid w:val="00DA61BF"/>
    <w:rsid w:val="00DA79DB"/>
    <w:rsid w:val="00DB04E7"/>
    <w:rsid w:val="00DB109E"/>
    <w:rsid w:val="00DB1879"/>
    <w:rsid w:val="00DB3F4A"/>
    <w:rsid w:val="00DB3F96"/>
    <w:rsid w:val="00DB48F5"/>
    <w:rsid w:val="00DB5349"/>
    <w:rsid w:val="00DB5B21"/>
    <w:rsid w:val="00DB5B7B"/>
    <w:rsid w:val="00DB62F4"/>
    <w:rsid w:val="00DB66EE"/>
    <w:rsid w:val="00DC0594"/>
    <w:rsid w:val="00DC100F"/>
    <w:rsid w:val="00DC11AE"/>
    <w:rsid w:val="00DC1DF8"/>
    <w:rsid w:val="00DC1F29"/>
    <w:rsid w:val="00DC1F37"/>
    <w:rsid w:val="00DC2132"/>
    <w:rsid w:val="00DC300C"/>
    <w:rsid w:val="00DC318C"/>
    <w:rsid w:val="00DC4228"/>
    <w:rsid w:val="00DC4416"/>
    <w:rsid w:val="00DC5AD6"/>
    <w:rsid w:val="00DC5FAA"/>
    <w:rsid w:val="00DC61BE"/>
    <w:rsid w:val="00DC6457"/>
    <w:rsid w:val="00DC6B86"/>
    <w:rsid w:val="00DC7038"/>
    <w:rsid w:val="00DC73F2"/>
    <w:rsid w:val="00DC78E9"/>
    <w:rsid w:val="00DC7A7D"/>
    <w:rsid w:val="00DD08C1"/>
    <w:rsid w:val="00DD2353"/>
    <w:rsid w:val="00DD26B4"/>
    <w:rsid w:val="00DD2E33"/>
    <w:rsid w:val="00DD396C"/>
    <w:rsid w:val="00DD41FE"/>
    <w:rsid w:val="00DD54CF"/>
    <w:rsid w:val="00DD58A2"/>
    <w:rsid w:val="00DD6284"/>
    <w:rsid w:val="00DE0674"/>
    <w:rsid w:val="00DE0793"/>
    <w:rsid w:val="00DE2D44"/>
    <w:rsid w:val="00DE4D5B"/>
    <w:rsid w:val="00DE549D"/>
    <w:rsid w:val="00DE54BC"/>
    <w:rsid w:val="00DE557E"/>
    <w:rsid w:val="00DE5BAA"/>
    <w:rsid w:val="00DE5F12"/>
    <w:rsid w:val="00DE60B1"/>
    <w:rsid w:val="00DE6B02"/>
    <w:rsid w:val="00DF0271"/>
    <w:rsid w:val="00DF1AB8"/>
    <w:rsid w:val="00DF1F25"/>
    <w:rsid w:val="00DF296A"/>
    <w:rsid w:val="00DF5242"/>
    <w:rsid w:val="00DF569F"/>
    <w:rsid w:val="00DF5D93"/>
    <w:rsid w:val="00DF648F"/>
    <w:rsid w:val="00DF72CD"/>
    <w:rsid w:val="00DF7A46"/>
    <w:rsid w:val="00E009EF"/>
    <w:rsid w:val="00E012BD"/>
    <w:rsid w:val="00E0169B"/>
    <w:rsid w:val="00E02912"/>
    <w:rsid w:val="00E04460"/>
    <w:rsid w:val="00E051AA"/>
    <w:rsid w:val="00E059CF"/>
    <w:rsid w:val="00E05BF5"/>
    <w:rsid w:val="00E06A55"/>
    <w:rsid w:val="00E07F47"/>
    <w:rsid w:val="00E10AA9"/>
    <w:rsid w:val="00E12275"/>
    <w:rsid w:val="00E13121"/>
    <w:rsid w:val="00E1470D"/>
    <w:rsid w:val="00E148E8"/>
    <w:rsid w:val="00E14A13"/>
    <w:rsid w:val="00E1610A"/>
    <w:rsid w:val="00E1693D"/>
    <w:rsid w:val="00E16BA6"/>
    <w:rsid w:val="00E20154"/>
    <w:rsid w:val="00E20E0A"/>
    <w:rsid w:val="00E21090"/>
    <w:rsid w:val="00E21B4B"/>
    <w:rsid w:val="00E25B2C"/>
    <w:rsid w:val="00E25FEC"/>
    <w:rsid w:val="00E26B3B"/>
    <w:rsid w:val="00E27142"/>
    <w:rsid w:val="00E3196C"/>
    <w:rsid w:val="00E32A35"/>
    <w:rsid w:val="00E35892"/>
    <w:rsid w:val="00E36133"/>
    <w:rsid w:val="00E36367"/>
    <w:rsid w:val="00E368DA"/>
    <w:rsid w:val="00E36E0F"/>
    <w:rsid w:val="00E37C81"/>
    <w:rsid w:val="00E37DC0"/>
    <w:rsid w:val="00E37DF4"/>
    <w:rsid w:val="00E40040"/>
    <w:rsid w:val="00E403DD"/>
    <w:rsid w:val="00E41C15"/>
    <w:rsid w:val="00E42DA1"/>
    <w:rsid w:val="00E44393"/>
    <w:rsid w:val="00E461F5"/>
    <w:rsid w:val="00E46E0B"/>
    <w:rsid w:val="00E4761C"/>
    <w:rsid w:val="00E517EA"/>
    <w:rsid w:val="00E518B6"/>
    <w:rsid w:val="00E51F0E"/>
    <w:rsid w:val="00E5386D"/>
    <w:rsid w:val="00E54CCE"/>
    <w:rsid w:val="00E5507C"/>
    <w:rsid w:val="00E553D1"/>
    <w:rsid w:val="00E5670B"/>
    <w:rsid w:val="00E56D32"/>
    <w:rsid w:val="00E57429"/>
    <w:rsid w:val="00E57DFB"/>
    <w:rsid w:val="00E63853"/>
    <w:rsid w:val="00E63C44"/>
    <w:rsid w:val="00E6460B"/>
    <w:rsid w:val="00E64D52"/>
    <w:rsid w:val="00E650A5"/>
    <w:rsid w:val="00E655A0"/>
    <w:rsid w:val="00E656BF"/>
    <w:rsid w:val="00E65729"/>
    <w:rsid w:val="00E6599D"/>
    <w:rsid w:val="00E66343"/>
    <w:rsid w:val="00E664F6"/>
    <w:rsid w:val="00E6667F"/>
    <w:rsid w:val="00E66D98"/>
    <w:rsid w:val="00E6759D"/>
    <w:rsid w:val="00E67797"/>
    <w:rsid w:val="00E70DCA"/>
    <w:rsid w:val="00E71E30"/>
    <w:rsid w:val="00E73802"/>
    <w:rsid w:val="00E745E3"/>
    <w:rsid w:val="00E774FC"/>
    <w:rsid w:val="00E8194C"/>
    <w:rsid w:val="00E82418"/>
    <w:rsid w:val="00E831E0"/>
    <w:rsid w:val="00E83577"/>
    <w:rsid w:val="00E837AA"/>
    <w:rsid w:val="00E8557D"/>
    <w:rsid w:val="00E858D1"/>
    <w:rsid w:val="00E87551"/>
    <w:rsid w:val="00E8757A"/>
    <w:rsid w:val="00E90B37"/>
    <w:rsid w:val="00E91059"/>
    <w:rsid w:val="00E92199"/>
    <w:rsid w:val="00E92804"/>
    <w:rsid w:val="00E92981"/>
    <w:rsid w:val="00E9350D"/>
    <w:rsid w:val="00E93F83"/>
    <w:rsid w:val="00E943B7"/>
    <w:rsid w:val="00E94CC4"/>
    <w:rsid w:val="00E94D8E"/>
    <w:rsid w:val="00E95211"/>
    <w:rsid w:val="00E9567D"/>
    <w:rsid w:val="00E97F8C"/>
    <w:rsid w:val="00EA0114"/>
    <w:rsid w:val="00EA0B6C"/>
    <w:rsid w:val="00EA10F6"/>
    <w:rsid w:val="00EA225B"/>
    <w:rsid w:val="00EA26A3"/>
    <w:rsid w:val="00EA4764"/>
    <w:rsid w:val="00EA5B07"/>
    <w:rsid w:val="00EA5FC3"/>
    <w:rsid w:val="00EA7038"/>
    <w:rsid w:val="00EA72FC"/>
    <w:rsid w:val="00EB128E"/>
    <w:rsid w:val="00EB2698"/>
    <w:rsid w:val="00EB2728"/>
    <w:rsid w:val="00EB3818"/>
    <w:rsid w:val="00EB3E75"/>
    <w:rsid w:val="00EB418A"/>
    <w:rsid w:val="00EB533E"/>
    <w:rsid w:val="00EB6279"/>
    <w:rsid w:val="00EB6637"/>
    <w:rsid w:val="00EB6B0E"/>
    <w:rsid w:val="00EB70E5"/>
    <w:rsid w:val="00EB732D"/>
    <w:rsid w:val="00EC0174"/>
    <w:rsid w:val="00EC0D5A"/>
    <w:rsid w:val="00EC2D62"/>
    <w:rsid w:val="00EC34AB"/>
    <w:rsid w:val="00EC4C4F"/>
    <w:rsid w:val="00EC4CDB"/>
    <w:rsid w:val="00EC5340"/>
    <w:rsid w:val="00EC64AB"/>
    <w:rsid w:val="00ED070D"/>
    <w:rsid w:val="00ED1047"/>
    <w:rsid w:val="00ED1167"/>
    <w:rsid w:val="00ED1C1E"/>
    <w:rsid w:val="00ED295F"/>
    <w:rsid w:val="00ED34E7"/>
    <w:rsid w:val="00ED414A"/>
    <w:rsid w:val="00ED4B81"/>
    <w:rsid w:val="00ED4C8B"/>
    <w:rsid w:val="00ED5C37"/>
    <w:rsid w:val="00ED5DF7"/>
    <w:rsid w:val="00EE0665"/>
    <w:rsid w:val="00EE0F7F"/>
    <w:rsid w:val="00EE1869"/>
    <w:rsid w:val="00EE3871"/>
    <w:rsid w:val="00EE417D"/>
    <w:rsid w:val="00EE4F06"/>
    <w:rsid w:val="00EE4F9E"/>
    <w:rsid w:val="00EE5DAE"/>
    <w:rsid w:val="00EE64AB"/>
    <w:rsid w:val="00EE7807"/>
    <w:rsid w:val="00EF03D8"/>
    <w:rsid w:val="00EF0EB2"/>
    <w:rsid w:val="00EF1273"/>
    <w:rsid w:val="00EF21DA"/>
    <w:rsid w:val="00EF7CFD"/>
    <w:rsid w:val="00F033F5"/>
    <w:rsid w:val="00F035B3"/>
    <w:rsid w:val="00F03B95"/>
    <w:rsid w:val="00F0406E"/>
    <w:rsid w:val="00F0427A"/>
    <w:rsid w:val="00F049F4"/>
    <w:rsid w:val="00F05843"/>
    <w:rsid w:val="00F065B0"/>
    <w:rsid w:val="00F07D61"/>
    <w:rsid w:val="00F107A3"/>
    <w:rsid w:val="00F10E46"/>
    <w:rsid w:val="00F1122D"/>
    <w:rsid w:val="00F11647"/>
    <w:rsid w:val="00F11AE4"/>
    <w:rsid w:val="00F13223"/>
    <w:rsid w:val="00F13FD6"/>
    <w:rsid w:val="00F14BA9"/>
    <w:rsid w:val="00F14BBF"/>
    <w:rsid w:val="00F14BE7"/>
    <w:rsid w:val="00F16585"/>
    <w:rsid w:val="00F165C0"/>
    <w:rsid w:val="00F17737"/>
    <w:rsid w:val="00F22287"/>
    <w:rsid w:val="00F23E25"/>
    <w:rsid w:val="00F255E2"/>
    <w:rsid w:val="00F26081"/>
    <w:rsid w:val="00F26219"/>
    <w:rsid w:val="00F26681"/>
    <w:rsid w:val="00F27A8E"/>
    <w:rsid w:val="00F3082C"/>
    <w:rsid w:val="00F3113A"/>
    <w:rsid w:val="00F31621"/>
    <w:rsid w:val="00F31815"/>
    <w:rsid w:val="00F31C37"/>
    <w:rsid w:val="00F3221B"/>
    <w:rsid w:val="00F3271C"/>
    <w:rsid w:val="00F33A95"/>
    <w:rsid w:val="00F35686"/>
    <w:rsid w:val="00F37F50"/>
    <w:rsid w:val="00F40667"/>
    <w:rsid w:val="00F40736"/>
    <w:rsid w:val="00F40B63"/>
    <w:rsid w:val="00F40E5C"/>
    <w:rsid w:val="00F41DAF"/>
    <w:rsid w:val="00F41F5D"/>
    <w:rsid w:val="00F42450"/>
    <w:rsid w:val="00F440B5"/>
    <w:rsid w:val="00F45390"/>
    <w:rsid w:val="00F45BC2"/>
    <w:rsid w:val="00F45CEC"/>
    <w:rsid w:val="00F45FC5"/>
    <w:rsid w:val="00F46055"/>
    <w:rsid w:val="00F472B7"/>
    <w:rsid w:val="00F47400"/>
    <w:rsid w:val="00F47725"/>
    <w:rsid w:val="00F478AF"/>
    <w:rsid w:val="00F5037E"/>
    <w:rsid w:val="00F5043B"/>
    <w:rsid w:val="00F50EEE"/>
    <w:rsid w:val="00F516A1"/>
    <w:rsid w:val="00F5185E"/>
    <w:rsid w:val="00F518E8"/>
    <w:rsid w:val="00F53131"/>
    <w:rsid w:val="00F53563"/>
    <w:rsid w:val="00F54ACE"/>
    <w:rsid w:val="00F5509D"/>
    <w:rsid w:val="00F56CD1"/>
    <w:rsid w:val="00F57147"/>
    <w:rsid w:val="00F57E64"/>
    <w:rsid w:val="00F6076A"/>
    <w:rsid w:val="00F60B15"/>
    <w:rsid w:val="00F60EBA"/>
    <w:rsid w:val="00F61A2C"/>
    <w:rsid w:val="00F61C04"/>
    <w:rsid w:val="00F63510"/>
    <w:rsid w:val="00F647C3"/>
    <w:rsid w:val="00F649FF"/>
    <w:rsid w:val="00F64CFD"/>
    <w:rsid w:val="00F64F1D"/>
    <w:rsid w:val="00F657C5"/>
    <w:rsid w:val="00F66767"/>
    <w:rsid w:val="00F66876"/>
    <w:rsid w:val="00F706D4"/>
    <w:rsid w:val="00F71930"/>
    <w:rsid w:val="00F71AD6"/>
    <w:rsid w:val="00F72519"/>
    <w:rsid w:val="00F74A30"/>
    <w:rsid w:val="00F754B7"/>
    <w:rsid w:val="00F756CD"/>
    <w:rsid w:val="00F758EB"/>
    <w:rsid w:val="00F75E8F"/>
    <w:rsid w:val="00F80105"/>
    <w:rsid w:val="00F804FC"/>
    <w:rsid w:val="00F8073E"/>
    <w:rsid w:val="00F80970"/>
    <w:rsid w:val="00F809EE"/>
    <w:rsid w:val="00F81AE6"/>
    <w:rsid w:val="00F83296"/>
    <w:rsid w:val="00F83972"/>
    <w:rsid w:val="00F84971"/>
    <w:rsid w:val="00F84EC5"/>
    <w:rsid w:val="00F85928"/>
    <w:rsid w:val="00F86BDC"/>
    <w:rsid w:val="00F91260"/>
    <w:rsid w:val="00F91F20"/>
    <w:rsid w:val="00F928AE"/>
    <w:rsid w:val="00F92EC3"/>
    <w:rsid w:val="00F93E3D"/>
    <w:rsid w:val="00F9423B"/>
    <w:rsid w:val="00F942FA"/>
    <w:rsid w:val="00F9482E"/>
    <w:rsid w:val="00F95051"/>
    <w:rsid w:val="00F96620"/>
    <w:rsid w:val="00F96724"/>
    <w:rsid w:val="00FA3D42"/>
    <w:rsid w:val="00FA4A30"/>
    <w:rsid w:val="00FA5211"/>
    <w:rsid w:val="00FA6B21"/>
    <w:rsid w:val="00FA6FC4"/>
    <w:rsid w:val="00FA7C5B"/>
    <w:rsid w:val="00FB0A51"/>
    <w:rsid w:val="00FB0CBB"/>
    <w:rsid w:val="00FB113D"/>
    <w:rsid w:val="00FB25F7"/>
    <w:rsid w:val="00FB2FF0"/>
    <w:rsid w:val="00FB3838"/>
    <w:rsid w:val="00FB4535"/>
    <w:rsid w:val="00FB4AED"/>
    <w:rsid w:val="00FB525D"/>
    <w:rsid w:val="00FB576C"/>
    <w:rsid w:val="00FB605D"/>
    <w:rsid w:val="00FC0A24"/>
    <w:rsid w:val="00FC2312"/>
    <w:rsid w:val="00FC2605"/>
    <w:rsid w:val="00FC29FD"/>
    <w:rsid w:val="00FC412E"/>
    <w:rsid w:val="00FC4773"/>
    <w:rsid w:val="00FC47A6"/>
    <w:rsid w:val="00FC50C7"/>
    <w:rsid w:val="00FC51B4"/>
    <w:rsid w:val="00FC5A1B"/>
    <w:rsid w:val="00FC72CC"/>
    <w:rsid w:val="00FD27B9"/>
    <w:rsid w:val="00FD2BC7"/>
    <w:rsid w:val="00FD40DE"/>
    <w:rsid w:val="00FD48C0"/>
    <w:rsid w:val="00FD4A7E"/>
    <w:rsid w:val="00FD504A"/>
    <w:rsid w:val="00FD528F"/>
    <w:rsid w:val="00FD5501"/>
    <w:rsid w:val="00FD5C9C"/>
    <w:rsid w:val="00FD6E39"/>
    <w:rsid w:val="00FD7E97"/>
    <w:rsid w:val="00FE014D"/>
    <w:rsid w:val="00FE2761"/>
    <w:rsid w:val="00FE2A94"/>
    <w:rsid w:val="00FE30E4"/>
    <w:rsid w:val="00FE3559"/>
    <w:rsid w:val="00FE3BAD"/>
    <w:rsid w:val="00FE3E48"/>
    <w:rsid w:val="00FE59A5"/>
    <w:rsid w:val="00FE5CA2"/>
    <w:rsid w:val="00FE6FEB"/>
    <w:rsid w:val="00FF0135"/>
    <w:rsid w:val="00FF0363"/>
    <w:rsid w:val="00FF0B79"/>
    <w:rsid w:val="00FF1071"/>
    <w:rsid w:val="00FF238A"/>
    <w:rsid w:val="00FF2C79"/>
    <w:rsid w:val="00FF3A7E"/>
    <w:rsid w:val="00FF3E9E"/>
    <w:rsid w:val="00FF52B8"/>
    <w:rsid w:val="00FF5345"/>
    <w:rsid w:val="00FF69C2"/>
    <w:rsid w:val="00FF6BCA"/>
    <w:rsid w:val="00FF6C7C"/>
    <w:rsid w:val="00FF6F73"/>
    <w:rsid w:val="00FF7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1D7"/>
    <w:rPr>
      <w:rFonts w:ascii="Calibri" w:eastAsia="Calibri" w:hAnsi="Calibri" w:cs="Times New Roman"/>
      <w:lang w:val="ru-RU"/>
    </w:rPr>
  </w:style>
  <w:style w:type="paragraph" w:styleId="1">
    <w:name w:val="heading 1"/>
    <w:basedOn w:val="a"/>
    <w:link w:val="10"/>
    <w:uiPriority w:val="9"/>
    <w:qFormat/>
    <w:rsid w:val="001A2CD7"/>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next w:val="a"/>
    <w:link w:val="20"/>
    <w:uiPriority w:val="9"/>
    <w:unhideWhenUsed/>
    <w:qFormat/>
    <w:rsid w:val="001A2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A2CD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1A2C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CD7"/>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1A2CD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A2CD7"/>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1A2CD7"/>
    <w:rPr>
      <w:rFonts w:asciiTheme="majorHAnsi" w:eastAsiaTheme="majorEastAsia" w:hAnsiTheme="majorHAnsi" w:cstheme="majorBidi"/>
      <w:color w:val="243F60" w:themeColor="accent1" w:themeShade="7F"/>
    </w:rPr>
  </w:style>
  <w:style w:type="character" w:styleId="a3">
    <w:name w:val="Strong"/>
    <w:basedOn w:val="a0"/>
    <w:uiPriority w:val="22"/>
    <w:qFormat/>
    <w:rsid w:val="001A2CD7"/>
    <w:rPr>
      <w:b/>
      <w:bCs/>
    </w:rPr>
  </w:style>
  <w:style w:type="character" w:styleId="a4">
    <w:name w:val="Emphasis"/>
    <w:basedOn w:val="a0"/>
    <w:uiPriority w:val="20"/>
    <w:qFormat/>
    <w:rsid w:val="001A2CD7"/>
    <w:rPr>
      <w:i/>
      <w:iCs/>
    </w:rPr>
  </w:style>
  <w:style w:type="paragraph" w:styleId="a5">
    <w:name w:val="List Paragraph"/>
    <w:basedOn w:val="a"/>
    <w:uiPriority w:val="34"/>
    <w:qFormat/>
    <w:rsid w:val="001A2CD7"/>
    <w:pPr>
      <w:ind w:left="720"/>
      <w:contextualSpacing/>
    </w:pPr>
  </w:style>
  <w:style w:type="paragraph" w:styleId="a6">
    <w:name w:val="footer"/>
    <w:basedOn w:val="a"/>
    <w:link w:val="a7"/>
    <w:uiPriority w:val="99"/>
    <w:unhideWhenUsed/>
    <w:rsid w:val="004C57E0"/>
    <w:pPr>
      <w:tabs>
        <w:tab w:val="center" w:pos="4677"/>
        <w:tab w:val="right" w:pos="9355"/>
      </w:tabs>
    </w:pPr>
  </w:style>
  <w:style w:type="character" w:customStyle="1" w:styleId="a7">
    <w:name w:val="Нижний колонтитул Знак"/>
    <w:basedOn w:val="a0"/>
    <w:link w:val="a6"/>
    <w:uiPriority w:val="99"/>
    <w:rsid w:val="004C57E0"/>
    <w:rPr>
      <w:rFonts w:ascii="Calibri" w:eastAsia="Calibri" w:hAnsi="Calibri" w:cs="Times New Roman"/>
      <w:lang w:val="ru-RU"/>
    </w:rPr>
  </w:style>
  <w:style w:type="paragraph" w:customStyle="1" w:styleId="rtejustify">
    <w:name w:val="rtejustify"/>
    <w:basedOn w:val="a"/>
    <w:rsid w:val="004C57E0"/>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4C57E0"/>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unhideWhenUsed/>
    <w:rsid w:val="001C04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0409"/>
    <w:rPr>
      <w:rFonts w:ascii="Calibri" w:eastAsia="Calibri" w:hAnsi="Calibri" w:cs="Times New Roman"/>
      <w:lang w:val="ru-RU"/>
    </w:rPr>
  </w:style>
  <w:style w:type="paragraph" w:customStyle="1" w:styleId="rvps2">
    <w:name w:val="rvps2"/>
    <w:basedOn w:val="a"/>
    <w:rsid w:val="009D210C"/>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9D210C"/>
    <w:rPr>
      <w:color w:val="0000FF"/>
      <w:u w:val="single"/>
    </w:rPr>
  </w:style>
  <w:style w:type="table" w:styleId="ac">
    <w:name w:val="Table Grid"/>
    <w:basedOn w:val="a1"/>
    <w:uiPriority w:val="59"/>
    <w:rsid w:val="00501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4C6DE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C6DE9"/>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807238095">
      <w:bodyDiv w:val="1"/>
      <w:marLeft w:val="0"/>
      <w:marRight w:val="0"/>
      <w:marTop w:val="0"/>
      <w:marBottom w:val="0"/>
      <w:divBdr>
        <w:top w:val="none" w:sz="0" w:space="0" w:color="auto"/>
        <w:left w:val="none" w:sz="0" w:space="0" w:color="auto"/>
        <w:bottom w:val="none" w:sz="0" w:space="0" w:color="auto"/>
        <w:right w:val="none" w:sz="0" w:space="0" w:color="auto"/>
      </w:divBdr>
    </w:div>
    <w:div w:id="1104612144">
      <w:bodyDiv w:val="1"/>
      <w:marLeft w:val="0"/>
      <w:marRight w:val="0"/>
      <w:marTop w:val="0"/>
      <w:marBottom w:val="0"/>
      <w:divBdr>
        <w:top w:val="none" w:sz="0" w:space="0" w:color="auto"/>
        <w:left w:val="none" w:sz="0" w:space="0" w:color="auto"/>
        <w:bottom w:val="none" w:sz="0" w:space="0" w:color="auto"/>
        <w:right w:val="none" w:sz="0" w:space="0" w:color="auto"/>
      </w:divBdr>
    </w:div>
    <w:div w:id="16053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C4649-F3AD-4827-A74E-743EF590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3761</Words>
  <Characters>21440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Владимир</cp:lastModifiedBy>
  <cp:revision>2</cp:revision>
  <cp:lastPrinted>2022-07-19T14:37:00Z</cp:lastPrinted>
  <dcterms:created xsi:type="dcterms:W3CDTF">2022-07-22T14:27:00Z</dcterms:created>
  <dcterms:modified xsi:type="dcterms:W3CDTF">2022-07-22T14:27:00Z</dcterms:modified>
</cp:coreProperties>
</file>